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A04426" w14:textId="77777777" w:rsidR="00074DAC" w:rsidRPr="00337742" w:rsidRDefault="00074DAC" w:rsidP="00074DAC">
      <w:pPr>
        <w:spacing w:line="480" w:lineRule="auto"/>
        <w:jc w:val="center"/>
        <w:rPr>
          <w:b/>
          <w:lang w:val="en-GB"/>
        </w:rPr>
      </w:pPr>
      <w:r w:rsidRPr="00337742">
        <w:rPr>
          <w:b/>
          <w:lang w:val="en-GB"/>
        </w:rPr>
        <w:t>Supplemental material</w:t>
      </w:r>
    </w:p>
    <w:p w14:paraId="6B2CE84A" w14:textId="77777777" w:rsidR="00074DAC" w:rsidRDefault="00074DAC" w:rsidP="00074DAC">
      <w:pPr>
        <w:spacing w:line="276" w:lineRule="auto"/>
        <w:rPr>
          <w:lang w:val="en-GB"/>
        </w:rPr>
      </w:pPr>
      <w:r>
        <w:rPr>
          <w:b/>
          <w:lang w:val="en-GB"/>
        </w:rPr>
        <w:t xml:space="preserve">Text S1. </w:t>
      </w:r>
      <w:r>
        <w:rPr>
          <w:lang w:val="en-GB"/>
        </w:rPr>
        <w:t>Search terms for the systematic review,</w:t>
      </w:r>
    </w:p>
    <w:p w14:paraId="34D85C2A" w14:textId="407F3D81" w:rsidR="00074DAC" w:rsidRPr="00FA0CD3" w:rsidRDefault="00074DAC" w:rsidP="00074DAC">
      <w:pPr>
        <w:spacing w:line="276" w:lineRule="auto"/>
        <w:rPr>
          <w:lang w:val="en-GB"/>
        </w:rPr>
      </w:pPr>
      <w:r>
        <w:rPr>
          <w:b/>
          <w:lang w:val="en-GB"/>
        </w:rPr>
        <w:t>Figure S1</w:t>
      </w:r>
      <w:r w:rsidRPr="00FA0CD3">
        <w:rPr>
          <w:b/>
          <w:lang w:val="en-GB"/>
        </w:rPr>
        <w:t xml:space="preserve">. </w:t>
      </w:r>
      <w:r w:rsidRPr="00FA0CD3">
        <w:rPr>
          <w:lang w:val="en-GB"/>
        </w:rPr>
        <w:t xml:space="preserve">Risk of bias assessment of </w:t>
      </w:r>
      <w:r>
        <w:rPr>
          <w:lang w:val="en-GB"/>
        </w:rPr>
        <w:t>amino acid group</w:t>
      </w:r>
      <w:r w:rsidRPr="00FA0CD3">
        <w:rPr>
          <w:lang w:val="en-GB"/>
        </w:rPr>
        <w:t xml:space="preserve"> </w:t>
      </w:r>
      <w:r>
        <w:rPr>
          <w:lang w:val="en-GB"/>
        </w:rPr>
        <w:t xml:space="preserve">for </w:t>
      </w:r>
      <w:r w:rsidRPr="00FA0CD3">
        <w:rPr>
          <w:lang w:val="en-GB"/>
        </w:rPr>
        <w:t>randomized-controlled trials.</w:t>
      </w:r>
    </w:p>
    <w:p w14:paraId="71B580A0" w14:textId="77777777" w:rsidR="00074DAC" w:rsidRDefault="00074DAC" w:rsidP="00074DAC">
      <w:pPr>
        <w:spacing w:line="276" w:lineRule="auto"/>
        <w:rPr>
          <w:lang w:val="en-GB"/>
        </w:rPr>
      </w:pPr>
      <w:r>
        <w:rPr>
          <w:b/>
          <w:lang w:val="en-GB"/>
        </w:rPr>
        <w:t>Figure S2</w:t>
      </w:r>
      <w:r w:rsidRPr="00FA0CD3">
        <w:rPr>
          <w:b/>
          <w:lang w:val="en-GB"/>
        </w:rPr>
        <w:t xml:space="preserve">. </w:t>
      </w:r>
      <w:r w:rsidRPr="00FA0CD3">
        <w:rPr>
          <w:lang w:val="en-GB"/>
        </w:rPr>
        <w:t xml:space="preserve">Risk of bias assessment of </w:t>
      </w:r>
      <w:r>
        <w:rPr>
          <w:lang w:val="en-GB"/>
        </w:rPr>
        <w:t>vitamin compounds group</w:t>
      </w:r>
      <w:r w:rsidRPr="00FA0CD3">
        <w:rPr>
          <w:lang w:val="en-GB"/>
        </w:rPr>
        <w:t xml:space="preserve"> </w:t>
      </w:r>
      <w:r>
        <w:rPr>
          <w:lang w:val="en-GB"/>
        </w:rPr>
        <w:t xml:space="preserve">for </w:t>
      </w:r>
      <w:r w:rsidRPr="00FA0CD3">
        <w:rPr>
          <w:lang w:val="en-GB"/>
        </w:rPr>
        <w:t>randomized-controlled trials.</w:t>
      </w:r>
    </w:p>
    <w:p w14:paraId="249A516A" w14:textId="753E593C" w:rsidR="00074DAC" w:rsidRDefault="00074DAC" w:rsidP="00074DAC">
      <w:pPr>
        <w:spacing w:line="276" w:lineRule="auto"/>
        <w:rPr>
          <w:b/>
          <w:lang w:val="en-GB"/>
        </w:rPr>
      </w:pPr>
      <w:r>
        <w:rPr>
          <w:b/>
          <w:lang w:val="en-GB"/>
        </w:rPr>
        <w:t>Figure S3</w:t>
      </w:r>
      <w:r w:rsidRPr="00FA0CD3">
        <w:rPr>
          <w:b/>
          <w:lang w:val="en-GB"/>
        </w:rPr>
        <w:t xml:space="preserve">. </w:t>
      </w:r>
      <w:r w:rsidRPr="00FA0CD3">
        <w:rPr>
          <w:lang w:val="en-GB"/>
        </w:rPr>
        <w:t xml:space="preserve">Risk of bias assessment of </w:t>
      </w:r>
      <w:r>
        <w:rPr>
          <w:lang w:val="en-GB"/>
        </w:rPr>
        <w:t>mineral compounds group</w:t>
      </w:r>
      <w:r w:rsidRPr="00FA0CD3">
        <w:rPr>
          <w:lang w:val="en-GB"/>
        </w:rPr>
        <w:t xml:space="preserve"> </w:t>
      </w:r>
      <w:r>
        <w:rPr>
          <w:lang w:val="en-GB"/>
        </w:rPr>
        <w:t>for</w:t>
      </w:r>
      <w:r w:rsidRPr="00FA0CD3">
        <w:rPr>
          <w:lang w:val="en-GB"/>
        </w:rPr>
        <w:t xml:space="preserve"> randomized-controlled trials.</w:t>
      </w:r>
    </w:p>
    <w:p w14:paraId="4F320F45" w14:textId="22B0603E" w:rsidR="00074DAC" w:rsidRPr="00FA0CD3" w:rsidRDefault="00074DAC" w:rsidP="00074DAC">
      <w:pPr>
        <w:spacing w:line="276" w:lineRule="auto"/>
        <w:rPr>
          <w:lang w:val="en-GB"/>
        </w:rPr>
      </w:pPr>
      <w:r>
        <w:rPr>
          <w:b/>
          <w:lang w:val="en-GB"/>
        </w:rPr>
        <w:t>Figure S4</w:t>
      </w:r>
      <w:r w:rsidRPr="00FA0CD3">
        <w:rPr>
          <w:b/>
          <w:lang w:val="en-GB"/>
        </w:rPr>
        <w:t xml:space="preserve">. </w:t>
      </w:r>
      <w:r w:rsidRPr="00FA0CD3">
        <w:rPr>
          <w:lang w:val="en-GB"/>
        </w:rPr>
        <w:t xml:space="preserve">Risk of bias assessment of </w:t>
      </w:r>
      <w:r>
        <w:rPr>
          <w:lang w:val="en-GB"/>
        </w:rPr>
        <w:t>phenolic compounds group</w:t>
      </w:r>
      <w:r w:rsidRPr="00FA0CD3">
        <w:rPr>
          <w:lang w:val="en-GB"/>
        </w:rPr>
        <w:t xml:space="preserve"> </w:t>
      </w:r>
      <w:r>
        <w:rPr>
          <w:lang w:val="en-GB"/>
        </w:rPr>
        <w:t>for</w:t>
      </w:r>
      <w:r w:rsidRPr="00FA0CD3">
        <w:rPr>
          <w:lang w:val="en-GB"/>
        </w:rPr>
        <w:t xml:space="preserve"> randomized-controlled trials.</w:t>
      </w:r>
    </w:p>
    <w:p w14:paraId="21652A87" w14:textId="77777777" w:rsidR="00074DAC" w:rsidRDefault="00074DAC" w:rsidP="00074DAC">
      <w:pPr>
        <w:spacing w:line="276" w:lineRule="auto"/>
        <w:rPr>
          <w:lang w:val="en-GB"/>
        </w:rPr>
      </w:pPr>
      <w:r>
        <w:rPr>
          <w:b/>
          <w:lang w:val="en-GB"/>
        </w:rPr>
        <w:t>Figure S5</w:t>
      </w:r>
      <w:r w:rsidRPr="00FA0CD3">
        <w:rPr>
          <w:b/>
          <w:lang w:val="en-GB"/>
        </w:rPr>
        <w:t xml:space="preserve">. </w:t>
      </w:r>
      <w:r w:rsidRPr="00FA0CD3">
        <w:rPr>
          <w:lang w:val="en-GB"/>
        </w:rPr>
        <w:t xml:space="preserve">Risk of bias assessment of </w:t>
      </w:r>
      <w:r>
        <w:rPr>
          <w:lang w:val="en-GB"/>
        </w:rPr>
        <w:t>other bioactive compounds group</w:t>
      </w:r>
      <w:r w:rsidRPr="00FA0CD3">
        <w:rPr>
          <w:lang w:val="en-GB"/>
        </w:rPr>
        <w:t xml:space="preserve"> randomized-controlled trials</w:t>
      </w:r>
    </w:p>
    <w:p w14:paraId="1BAF63E4" w14:textId="77777777" w:rsidR="00074DAC" w:rsidRDefault="00074DAC" w:rsidP="00074DAC">
      <w:pPr>
        <w:spacing w:line="276" w:lineRule="auto"/>
        <w:rPr>
          <w:lang w:val="en-GB"/>
        </w:rPr>
      </w:pPr>
    </w:p>
    <w:p w14:paraId="1AB37AE6" w14:textId="77777777" w:rsidR="00A47BE0" w:rsidRDefault="00A47BE0" w:rsidP="00074DAC">
      <w:pPr>
        <w:spacing w:line="276" w:lineRule="auto"/>
        <w:rPr>
          <w:lang w:val="en-GB"/>
        </w:rPr>
      </w:pPr>
    </w:p>
    <w:p w14:paraId="727E8139" w14:textId="77777777" w:rsidR="00A47BE0" w:rsidRDefault="00A47BE0" w:rsidP="00074DAC">
      <w:pPr>
        <w:spacing w:line="276" w:lineRule="auto"/>
        <w:rPr>
          <w:lang w:val="en-GB"/>
        </w:rPr>
      </w:pPr>
    </w:p>
    <w:p w14:paraId="7A306655" w14:textId="77777777" w:rsidR="00A47BE0" w:rsidRDefault="00A47BE0" w:rsidP="00074DAC">
      <w:pPr>
        <w:spacing w:line="276" w:lineRule="auto"/>
        <w:rPr>
          <w:lang w:val="en-GB"/>
        </w:rPr>
      </w:pPr>
    </w:p>
    <w:p w14:paraId="2DD2CA2F" w14:textId="77777777" w:rsidR="00A47BE0" w:rsidRDefault="00A47BE0" w:rsidP="00074DAC">
      <w:pPr>
        <w:spacing w:line="276" w:lineRule="auto"/>
        <w:rPr>
          <w:lang w:val="en-GB"/>
        </w:rPr>
      </w:pPr>
    </w:p>
    <w:p w14:paraId="0AA337EE" w14:textId="77777777" w:rsidR="00A47BE0" w:rsidRDefault="00A47BE0" w:rsidP="00074DAC">
      <w:pPr>
        <w:spacing w:line="276" w:lineRule="auto"/>
        <w:rPr>
          <w:lang w:val="en-GB"/>
        </w:rPr>
      </w:pPr>
    </w:p>
    <w:p w14:paraId="32A56A8C" w14:textId="77777777" w:rsidR="00A47BE0" w:rsidRDefault="00A47BE0" w:rsidP="00074DAC">
      <w:pPr>
        <w:spacing w:line="276" w:lineRule="auto"/>
        <w:rPr>
          <w:lang w:val="en-GB"/>
        </w:rPr>
      </w:pPr>
    </w:p>
    <w:p w14:paraId="0EF54279" w14:textId="77777777" w:rsidR="00A47BE0" w:rsidRDefault="00A47BE0" w:rsidP="00074DAC">
      <w:pPr>
        <w:spacing w:line="276" w:lineRule="auto"/>
        <w:rPr>
          <w:lang w:val="en-GB"/>
        </w:rPr>
      </w:pPr>
    </w:p>
    <w:p w14:paraId="7203C59D" w14:textId="77777777" w:rsidR="00A47BE0" w:rsidRDefault="00A47BE0" w:rsidP="00074DAC">
      <w:pPr>
        <w:spacing w:line="276" w:lineRule="auto"/>
        <w:rPr>
          <w:lang w:val="en-GB"/>
        </w:rPr>
      </w:pPr>
    </w:p>
    <w:p w14:paraId="15C117F1" w14:textId="77777777" w:rsidR="00A47BE0" w:rsidRDefault="00A47BE0" w:rsidP="00074DAC">
      <w:pPr>
        <w:spacing w:line="276" w:lineRule="auto"/>
        <w:rPr>
          <w:lang w:val="en-GB"/>
        </w:rPr>
      </w:pPr>
    </w:p>
    <w:p w14:paraId="2BC02E6D" w14:textId="77777777" w:rsidR="00A47BE0" w:rsidRDefault="00A47BE0" w:rsidP="00074DAC">
      <w:pPr>
        <w:spacing w:line="276" w:lineRule="auto"/>
        <w:rPr>
          <w:lang w:val="en-GB"/>
        </w:rPr>
      </w:pPr>
    </w:p>
    <w:p w14:paraId="06C1D615" w14:textId="77777777" w:rsidR="00A47BE0" w:rsidRDefault="00A47BE0" w:rsidP="00074DAC">
      <w:pPr>
        <w:spacing w:line="276" w:lineRule="auto"/>
        <w:rPr>
          <w:lang w:val="en-GB"/>
        </w:rPr>
      </w:pPr>
    </w:p>
    <w:p w14:paraId="553E85DF" w14:textId="77777777" w:rsidR="00A47BE0" w:rsidRDefault="00A47BE0" w:rsidP="00074DAC">
      <w:pPr>
        <w:spacing w:line="276" w:lineRule="auto"/>
        <w:rPr>
          <w:lang w:val="en-GB"/>
        </w:rPr>
      </w:pPr>
    </w:p>
    <w:p w14:paraId="5AA29639" w14:textId="77777777" w:rsidR="00A47BE0" w:rsidRDefault="00A47BE0" w:rsidP="00074DAC">
      <w:pPr>
        <w:spacing w:line="276" w:lineRule="auto"/>
        <w:rPr>
          <w:lang w:val="en-GB"/>
        </w:rPr>
      </w:pPr>
    </w:p>
    <w:p w14:paraId="2A69FD39" w14:textId="77777777" w:rsidR="00A47BE0" w:rsidRDefault="00A47BE0" w:rsidP="00074DAC">
      <w:pPr>
        <w:spacing w:line="276" w:lineRule="auto"/>
        <w:rPr>
          <w:lang w:val="en-GB"/>
        </w:rPr>
      </w:pPr>
    </w:p>
    <w:p w14:paraId="3F24387E" w14:textId="77777777" w:rsidR="00A47BE0" w:rsidRDefault="00A47BE0" w:rsidP="00074DAC">
      <w:pPr>
        <w:spacing w:line="276" w:lineRule="auto"/>
        <w:rPr>
          <w:lang w:val="en-GB"/>
        </w:rPr>
      </w:pPr>
    </w:p>
    <w:p w14:paraId="6B9809DF" w14:textId="77777777" w:rsidR="00A47BE0" w:rsidRDefault="00A47BE0" w:rsidP="00074DAC">
      <w:pPr>
        <w:spacing w:line="276" w:lineRule="auto"/>
        <w:rPr>
          <w:lang w:val="en-GB"/>
        </w:rPr>
      </w:pPr>
    </w:p>
    <w:p w14:paraId="42BF9085" w14:textId="77777777" w:rsidR="00A47BE0" w:rsidRDefault="00A47BE0" w:rsidP="00074DAC">
      <w:pPr>
        <w:spacing w:line="276" w:lineRule="auto"/>
        <w:rPr>
          <w:lang w:val="en-GB"/>
        </w:rPr>
      </w:pPr>
    </w:p>
    <w:p w14:paraId="4A18165B" w14:textId="77777777" w:rsidR="00A47BE0" w:rsidRDefault="00A47BE0" w:rsidP="00074DAC">
      <w:pPr>
        <w:spacing w:line="276" w:lineRule="auto"/>
        <w:rPr>
          <w:lang w:val="en-GB"/>
        </w:rPr>
      </w:pPr>
    </w:p>
    <w:p w14:paraId="191E8B4F" w14:textId="77777777" w:rsidR="00A47BE0" w:rsidRDefault="00A47BE0" w:rsidP="00074DAC">
      <w:pPr>
        <w:spacing w:line="276" w:lineRule="auto"/>
        <w:rPr>
          <w:lang w:val="en-GB"/>
        </w:rPr>
      </w:pPr>
    </w:p>
    <w:p w14:paraId="43D31EE7" w14:textId="77777777" w:rsidR="00A47BE0" w:rsidRDefault="00A47BE0" w:rsidP="00074DAC">
      <w:pPr>
        <w:spacing w:line="276" w:lineRule="auto"/>
        <w:rPr>
          <w:lang w:val="en-GB"/>
        </w:rPr>
      </w:pPr>
    </w:p>
    <w:p w14:paraId="15556F85" w14:textId="77777777" w:rsidR="00A47BE0" w:rsidRDefault="00A47BE0" w:rsidP="00074DAC">
      <w:pPr>
        <w:spacing w:line="276" w:lineRule="auto"/>
        <w:rPr>
          <w:lang w:val="en-GB"/>
        </w:rPr>
      </w:pPr>
    </w:p>
    <w:p w14:paraId="09A3EE80" w14:textId="77777777" w:rsidR="00A47BE0" w:rsidRDefault="00A47BE0" w:rsidP="00074DAC">
      <w:pPr>
        <w:spacing w:line="276" w:lineRule="auto"/>
        <w:rPr>
          <w:lang w:val="en-GB"/>
        </w:rPr>
      </w:pPr>
    </w:p>
    <w:p w14:paraId="71016C47" w14:textId="77777777" w:rsidR="00A47BE0" w:rsidRDefault="00A47BE0" w:rsidP="00074DAC">
      <w:pPr>
        <w:spacing w:line="276" w:lineRule="auto"/>
        <w:rPr>
          <w:lang w:val="en-GB"/>
        </w:rPr>
      </w:pPr>
    </w:p>
    <w:p w14:paraId="5EA3E071" w14:textId="77777777" w:rsidR="00A47BE0" w:rsidRDefault="00A47BE0" w:rsidP="00074DAC">
      <w:pPr>
        <w:spacing w:line="276" w:lineRule="auto"/>
        <w:rPr>
          <w:lang w:val="en-GB"/>
        </w:rPr>
      </w:pPr>
    </w:p>
    <w:p w14:paraId="4FE64A9B" w14:textId="77777777" w:rsidR="00A47BE0" w:rsidRDefault="00A47BE0" w:rsidP="00074DAC">
      <w:pPr>
        <w:spacing w:line="276" w:lineRule="auto"/>
        <w:rPr>
          <w:lang w:val="en-GB"/>
        </w:rPr>
      </w:pPr>
    </w:p>
    <w:p w14:paraId="50C90A4D" w14:textId="77777777" w:rsidR="00A47BE0" w:rsidRDefault="00A47BE0" w:rsidP="00074DAC">
      <w:pPr>
        <w:spacing w:line="276" w:lineRule="auto"/>
        <w:rPr>
          <w:lang w:val="en-GB"/>
        </w:rPr>
      </w:pPr>
    </w:p>
    <w:p w14:paraId="4B9D1EB0" w14:textId="77777777" w:rsidR="00A47BE0" w:rsidRDefault="00A47BE0" w:rsidP="00074DAC">
      <w:pPr>
        <w:spacing w:line="276" w:lineRule="auto"/>
        <w:rPr>
          <w:lang w:val="en-GB"/>
        </w:rPr>
      </w:pPr>
    </w:p>
    <w:p w14:paraId="65AF234C" w14:textId="77777777" w:rsidR="00A47BE0" w:rsidRDefault="00A47BE0" w:rsidP="00074DAC">
      <w:pPr>
        <w:spacing w:line="276" w:lineRule="auto"/>
        <w:rPr>
          <w:lang w:val="en-GB"/>
        </w:rPr>
      </w:pPr>
    </w:p>
    <w:p w14:paraId="0AEA00E4" w14:textId="77777777" w:rsidR="00A47BE0" w:rsidRDefault="00A47BE0" w:rsidP="00074DAC">
      <w:pPr>
        <w:spacing w:line="276" w:lineRule="auto"/>
        <w:rPr>
          <w:lang w:val="en-GB"/>
        </w:rPr>
      </w:pPr>
    </w:p>
    <w:p w14:paraId="4E30DBFB" w14:textId="77777777" w:rsidR="00A47BE0" w:rsidRDefault="00A47BE0" w:rsidP="00074DAC">
      <w:pPr>
        <w:spacing w:line="276" w:lineRule="auto"/>
        <w:rPr>
          <w:lang w:val="en-GB"/>
        </w:rPr>
      </w:pPr>
    </w:p>
    <w:p w14:paraId="43740C04" w14:textId="77777777" w:rsidR="00A47BE0" w:rsidRDefault="00A47BE0" w:rsidP="00074DAC">
      <w:pPr>
        <w:spacing w:line="276" w:lineRule="auto"/>
        <w:rPr>
          <w:lang w:val="en-GB"/>
        </w:rPr>
      </w:pPr>
    </w:p>
    <w:p w14:paraId="55FDDB81" w14:textId="77777777" w:rsidR="00A47BE0" w:rsidRDefault="00A47BE0" w:rsidP="00074DAC">
      <w:pPr>
        <w:spacing w:line="276" w:lineRule="auto"/>
        <w:rPr>
          <w:lang w:val="en-GB"/>
        </w:rPr>
      </w:pPr>
    </w:p>
    <w:p w14:paraId="06DACCD7" w14:textId="77777777" w:rsidR="00A47BE0" w:rsidRDefault="00A47BE0" w:rsidP="00074DAC">
      <w:pPr>
        <w:spacing w:line="276" w:lineRule="auto"/>
        <w:rPr>
          <w:lang w:val="en-GB"/>
        </w:rPr>
      </w:pPr>
    </w:p>
    <w:p w14:paraId="12F119F1" w14:textId="77777777" w:rsidR="00A47BE0" w:rsidRDefault="00A47BE0" w:rsidP="00074DAC">
      <w:pPr>
        <w:spacing w:line="276" w:lineRule="auto"/>
        <w:rPr>
          <w:lang w:val="en-GB"/>
        </w:rPr>
      </w:pPr>
    </w:p>
    <w:p w14:paraId="467CF11E" w14:textId="77777777" w:rsidR="00A47BE0" w:rsidRDefault="00A47BE0" w:rsidP="00074DAC">
      <w:pPr>
        <w:spacing w:line="276" w:lineRule="auto"/>
        <w:rPr>
          <w:lang w:val="en-GB"/>
        </w:rPr>
      </w:pPr>
    </w:p>
    <w:p w14:paraId="66A68B30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>
        <w:rPr>
          <w:rFonts w:ascii="Arial" w:hAnsi="Arial" w:cs="Arial"/>
          <w:b/>
          <w:bCs/>
          <w:sz w:val="18"/>
          <w:szCs w:val="18"/>
          <w:lang w:val="en-GB"/>
        </w:rPr>
        <w:lastRenderedPageBreak/>
        <w:t>Text S1. Search terms for the systematic review</w:t>
      </w:r>
    </w:p>
    <w:p w14:paraId="1E368FC0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0663F4">
        <w:rPr>
          <w:rFonts w:ascii="Arial" w:hAnsi="Arial" w:cs="Arial"/>
          <w:b/>
          <w:bCs/>
          <w:sz w:val="18"/>
          <w:szCs w:val="18"/>
          <w:lang w:val="en-GB"/>
        </w:rPr>
        <w:t>MEDLIN</w:t>
      </w:r>
      <w:r>
        <w:rPr>
          <w:rFonts w:ascii="Arial" w:hAnsi="Arial" w:cs="Arial"/>
          <w:b/>
          <w:bCs/>
          <w:sz w:val="18"/>
          <w:szCs w:val="18"/>
          <w:lang w:val="en-GB"/>
        </w:rPr>
        <w:t>E</w:t>
      </w:r>
      <w:r w:rsidRPr="000663F4">
        <w:rPr>
          <w:rFonts w:ascii="Arial" w:hAnsi="Arial" w:cs="Arial"/>
          <w:b/>
          <w:bCs/>
          <w:sz w:val="18"/>
          <w:szCs w:val="18"/>
          <w:lang w:val="en-GB"/>
        </w:rPr>
        <w:t xml:space="preserve"> (PubMed)</w:t>
      </w:r>
    </w:p>
    <w:p w14:paraId="2E356E07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 xml:space="preserve">((((((((((((((((((((((((((((((((((((((((((((((((((((((((((("Superoxide Dismutase"[MeSH Terms]) OR ("Superoxide Dismutase"[Title/Abstract])) OR ("Catalase"[MeSH Terms])) OR ("Catalase"[Title/Abstract])) OR ("Glutathione"[MeSH Terms])) OR ("Glutathione"[Title/Abstract])) OR ("Phospholipid Hydroperoxide Glutathione Peroxidase"[MeSH Terms])) OR ("Phospholipid Hydroperoxide Glutathione Peroxidase"[Title/Abstract])) OR ("Glucosephosphate Dehydrogenase"[MeSH Terms])) OR ("Glucosephosphate Dehydrogenase"[Title/Abstract])) OR ("glucose 6-phosphate dehydrogenase"[Title/Abstract])) OR ("Peroxiredoxins"[MeSH Terms])) OR ("Peroxiredoxins"[Title/Abstract])) OR ("Peroxiredoxin"[Title/Abstract])) OR ("NADPH quinone oxidoreductase"[Title/Abstract])) OR ("Epoxide Hydrolases"[MeSH Terms])) OR ("Epoxide Hydrolases"[Title/Abstract])) OR ("Epoxide Hydrolase"[Title/Abstract])) OR ("Ferritins"[MeSH Terms])) OR ("Ferritins"[Title/Abstract])) OR ("Ferritin"[Title/Abstract])) OR ("Transferrin"[MeSH Terms])) OR ("Transferrin"[Title/Abstract])) OR ("Ceruloplasmin"[MeSH Terms])) OR ("Ceruloplasmin"[Title/Abstract])) OR ("Serum Albumin, Human"[MeSH Terms])) OR ("Serum Albumin, Human"[Title/Abstract])) OR ("Human Serum Albumin"[Title/Abstract])) OR ("Uric acid"[MeSH Terms])) OR ("Uric acid"[Title/Abstract])) OR ("Bilirubin"[MeSH Terms])) OR ("Bilirubin"[Title/Abstract])) OR ("thioredoxin reductase"[Title/Abstract])) OR ("Thioredoxin-Disulfide Reductase"[MeSH Terms])) OR ("Thioredoxin-Disulfide Reductase"[Title/Abstract])) OR ("Glutaredoxins"[MeSH Terms])) OR ("Glutaredoxins"[Title/Abstract])) OR ("Glutaredoxin"[Title/Abstract])) OR ("Peptide Hydrolases"[MeSH Terms])) OR ("Peptide Hydrolases"[Title/Abstract])) OR ("Protease"[Title/Abstract])) OR ("Proteasome Endopeptidase Complex"[MeSH Terms])) OR ("Proteasome Endopeptidase Complex"[Title/Abstract])) OR ("Proteasome"[Title/Abstract])) OR ("Non-selenium-dependent glutathione peroxidase"[Title/Abstract])) OR ("Phospholipases"[MeSH Terms])) OR ("Phospholipases"[Title/Abstract])) OR ("Phospholipase"[Title/Abstract])) OR ("DNA repair"[Title/Abstract])) OR ("Poly ADP-ribose"[Title/Abstract])) OR ("Nitric Oxide"[MeSH Terms])) OR ("Nitric Oxide"[Title/Abstract])) OR ("Oxidative Stress"[MeSH Terms])) OR ("Oxidative Stress"[Title/Abstract])) OR ("Oxidation-Reduction"[MeSH Terms])) OR ("Oxidation-Reduction"[Title/Abstract])) OR ("Antioxidant defense system"[Title/Abstract])) AND (((((((((((((((((((((((((((((((((((((((((((((((((((((((((((((((((((((((((((((((((((((((((((((((((((((((((((((((((((((((((((((((("Vitamin C"[Title/Abstract]) OR ("Ascorbic Acid"[MeSH Terms])) OR ("Ascorbic Acid"[Title/Abstract])) OR ("Dehydroascorbic Acid"[MeSH Terms])) OR ("Dehydroascorbic Acid"[Title/Abstract])) OR ("Ascorbate"[Title/Abstract])) OR ("Vitamin E"[MeSH Terms])) OR ("Vitamin E"[Title/Abstract])) OR ("Tocopherols"[MeSH Terms])) OR ("Tocopherols"[Title/Abstract])) OR ("alpha-Tocopherol"[MeSH Terms])) OR ("alpha-Tocopherol"[Title/Abstract])) OR ("Carotenoids"[MeSH Terms])) OR ("Carotenoids"[Title/Abstract])) OR ("beta Carotene"[MeSH Terms])) OR ("beta Carotene"[Title/Abstract])) OR ("Lycopene"[MeSH Terms])) OR ("Lycopene"[Title/Abstract])) OR ("Retinoids"[MeSH Terms])) OR ("Retinoids"[Title/Abstract])) OR ("Vitamin A"[MeSH Terms])) OR ("Vitamin A"[Title/Abstract])) OR ("Xanthophylls"[MeSH Terms])) OR ("Xanthophylls"[Title/Abstract])) OR ("Retinol"[Title/Abstract])) OR ("Riboflavin"[MeSH Terms])) OR ("Riboflavin"[Title/Abstract])) OR ("Pantothenic Acid"[MeSH Terms])) OR ("Pantothenic Acid"[Title/Abstract])) OR ("Pyridoxine"[MeSH Terms])) OR ("Pyridoxine"[Title/Abstract])) OR ("Vitamin B 12"[MeSH Terms])) OR ("Vitamin B 12"[Title/Abstract])) OR ("Vitamin D"[MeSH Terms])) OR ("Vitamin D"[Title/Abstract])) OR ("Magnesium"[MeSH Terms])) OR ("Magnesium"[Title/Abstract])) OR ("Selenium"[MeSH Terms])) OR ("Selenium"[Title/Abstract])) OR ("Glutathione"[MeSH Terms])) OR ("Glutathione"[Title/Abstract])) OR ("Ubiquinone"[MeSH Terms])) OR ("Ubiquinone"[Title/Abstract])) OR ("Coenzyme Q"[Title/Abstract])) OR ("Ubiquinol"[Title/Abstract])) OR ("Acetylcysteine"[MeSH Terms])) OR ("Acetylcysteine"[Title/Abstract])) OR ("N-acetylcysteine"[Title/Abstract])) OR ("N-acetyl-L-cysteine"[Title/Abstract])) OR ("Cysteine"[MeSH Terms])) OR ("Cysteine"[Title/Abstract])) OR ("Glycine"[MeSH Terms])) OR ("Glycine"[Title/Abstract])) OR ("Serine"[MeSH Terms])) OR ("Serine"[Title/Abstract])) OR ("Glutamine"[MeSH Terms])) OR ("Glutamine"[Title/Abstract])) OR ("Taurine"[MeSH Terms])) OR ("Taurine"[Title/Abstract])) OR ("Tiopronin"[MeSH Terms])) OR ("Tiopronin"[Title/Abstract])) OR ("Methionine"[MeSH Terms])) OR ("Methionine"[Title/Abstract])) OR ("L-2-Oxothiazolidine-4-Carboxylate"[Title/Abstract])) OR ("Flavonoids"[MeSH Terms])) OR ("Flavonoids"[Title/Abstract])) OR ("Anthocyanins"[MeSH Terms])) OR ("Anthocyanins"[Title/Abstract])) OR ("Biflavonoids"[MeSH Terms])) OR ("Biflavonoids"[Title/Abstract])) OR ("Catechin"[MeSH Terms])) OR ("Catechin"[Title/Abstract])) OR ("Catechols"[MeSH Terms])) OR ("Catechols"[Title/Abstract])) OR ("Flavanones"[MeSH Terms])) OR ("Flavanones"[Title/Abstract])) OR ("Flavones"[MeSH Terms])) OR ("Flavones"[Title/Abstract])) OR ("Flavonolignans"[MeSH Terms])) OR ("Flavonolignans"[Title/Abstract])) OR ("Flavonols"[MeSH Terms])) OR ("Flavonols"[Title/Abstract])) OR ("Isoflavones"[MeSH Terms])) OR ("Isoflavones"[Title/Abstract])) OR ("Proanthocyanidins"[MeSH Terms])) OR ("Proanthocyanidins"[Title/Abstract])) OR ("Phenols"[MeSH Terms])) OR ("Phenols"[Title/Abstract])) OR ("Polyphenols"[MeSH Terms])) OR ("Polyphenols"[Title/Abstract])) OR ("phenolic acids"[Title/Abstract])) OR ("Cinnamates"[MeSH Terms])) OR ("Cinnamates"[Title/Abstract])) OR ("Caffeic Acids"[MeSH Terms])) OR ("Caffeic Acids"[Title/Abstract])) OR ("Capsaicin"[MeSH Terms])) OR ("Capsaicin"[Title/Abstract])) OR ("Curcumin"[MeSH Terms])) OR ("Curcumin"[Title/Abstract])) OR ("Glucosinolates"[MeSH Terms])) OR ("Glucosinolates"[Title/Abstract])) OR ("Phytochemicals"[MeSH Terms])) OR ("Phytochemicals"[Title/Abstract])) OR ("Phytosterols"[MeSH Terms])) OR ("Phytosterols"[Title/Abstract])) OR ("Chlorogenic Acid"[MeSH Terms])) OR ("Chlorogenic Acid"[Title/Abstract])) OR ("Coumaric Acids"[MeSH Terms])) OR ("Coumaric Acids"[Title/Abstract])) OR </w:t>
      </w:r>
      <w:r w:rsidRPr="000663F4">
        <w:rPr>
          <w:rFonts w:ascii="Arial" w:hAnsi="Arial" w:cs="Arial"/>
          <w:sz w:val="18"/>
          <w:szCs w:val="18"/>
          <w:lang w:val="en-GB"/>
        </w:rPr>
        <w:lastRenderedPageBreak/>
        <w:t>("Rosmarinic Acid"[MeSH Terms])) OR ("Rosmarinic Acid"[Title/Abstract])) OR ("Tyrosol"[Title/Abstract])) OR ("Hydroxytyrosol"[Title/Abstract])) OR ("Fatty Acids, Omega-3"[MeSH Terms])) OR ("Fatty Acids, Omega-3"[Title/Abstract])) OR ("Omega-3 Fatty Acid"[Title])) OR ("Eicosapentaenoic Acid"[MeSH Terms])) OR ("Eicosapentaenoic Acid"[Title/Abstract])) OR ("Docosahexaenoic Acids"[MeSH Terms])) OR ("Docosahexaenoic Acids"[Title/Abstract])) OR ("alpha-Linolenic Acid"[MeSH Terms])) OR ("alpha-Linolenic Acid"[Title/Abstract])) OR ("alpha-lipoic acid"[Title/Abstract])) OR ("allicin"[Title/Abstract])) OR ("Antioxidants"[MeSH Terms])) OR ("Antioxidants"[Title/Abstract])) OR ("Oxidants"[MeSH Terms])) OR ("Oxidants"[Title/Abstract]))) AND (((((((((((((((((((("Diabetes Mellitus"[MeSH Terms]) OR ("Diabetes Mellitus"[Title/Abstract])) OR ("Diabetes Mellitus, Type 2"[MeSH Terms])) OR ("Diabetes Mellitus, Type 2"[Title/Abstract])) OR ("Prediabetic State"[MeSH Terms])) OR ("Prediabetic State"[Title/Abstract])) OR ("Diabetes Complications"[MeSH Terms])) OR ("Diabetes Complications"[Title/Abstract])) OR ("Insulin"[MeSH Terms])) OR ("Insulin"[Title/Abstract])) OR ("Insulin Secretion"[MeSH Terms])) OR ("Insulin Secretion"[Title/Abstract])) OR ("Insulin Resistance"[MeSH Terms])) OR ("Insulin Resistance"[Title/Abstract])) OR ("Homeostatic model Assessment"[Title/Abstract])) OR ("HOMA"[Title/Abstract])) OR ("Glycated Hemoglobin"[MeSH Terms])) OR ("Glycated Hemoglobin"[Title/Abstract])) OR ("HbA1c"[Title/Abstract])) OR ("Fasting blood sugar"[Title/Abstract])) Filters: Randomized Controlled Trial, Humans, English, French, German, Italian, Portuguese, Spanish, Adult: 19+ years Sort by: Most Recent</w:t>
      </w:r>
    </w:p>
    <w:p w14:paraId="52CABBA3" w14:textId="77777777" w:rsidR="00A47BE0" w:rsidRPr="00DA7106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DA7106">
        <w:rPr>
          <w:rFonts w:ascii="Arial" w:hAnsi="Arial" w:cs="Arial"/>
          <w:b/>
          <w:bCs/>
          <w:sz w:val="18"/>
          <w:szCs w:val="18"/>
          <w:lang w:val="en-GB"/>
        </w:rPr>
        <w:t>Records: 854</w:t>
      </w:r>
    </w:p>
    <w:p w14:paraId="468D45CA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</w:p>
    <w:p w14:paraId="34BB2D9A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0663F4">
        <w:rPr>
          <w:rFonts w:ascii="Arial" w:hAnsi="Arial" w:cs="Arial"/>
          <w:b/>
          <w:bCs/>
          <w:sz w:val="18"/>
          <w:szCs w:val="18"/>
          <w:lang w:val="en-GB"/>
        </w:rPr>
        <w:t>S</w:t>
      </w:r>
      <w:r>
        <w:rPr>
          <w:rFonts w:ascii="Arial" w:hAnsi="Arial" w:cs="Arial"/>
          <w:b/>
          <w:bCs/>
          <w:sz w:val="18"/>
          <w:szCs w:val="18"/>
          <w:lang w:val="en-GB"/>
        </w:rPr>
        <w:t>copus</w:t>
      </w:r>
    </w:p>
    <w:p w14:paraId="0BD130E9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 xml:space="preserve">( ( ( ( ( ( TITLE-ABS-KEY ( "Superoxide Dismutase" ) OR TITLE-ABS-KEY ( "Catalase" ) OR TITLE-ABS-KEY ( "Glutathione" ) OR TITLE-ABS-KEY ( "Phospholipid Hydroperoxide Glutathione Peroxidase" ) OR TITLE-ABS-KEY ( "Glucosephosphate Dehydrogenase" ) OR TITLE-ABS-KEY ( "glucose 6-phosphate dehydrogenase" ) OR TITLE-ABS-KEY ( "Peroxiredoxin" ) OR TITLE-ABS-KEY ( "NADPH quinone oxidoreductase" ) OR TITLE-ABS-KEY ( "Epoxide Hydrolase" ) OR TITLE-ABS-KEY ( "Ferritin" ) OR TITLE-ABS-KEY ( "Transferrin" ) OR TITLE-ABS-KEY ( "Ceruloplasmin" ) OR TITLE-ABS-KEY ( "Human Serum Albumin" ) OR TITLE-ABS-KEY ( "Uric acid" ) OR TITLE-ABS-KEY ( "Bilirubin" ) OR TITLE-ABS-KEY ( "thioredoxin reductase" ) OR TITLE-ABS-KEY ( "Thioredoxin-Disulfide Reductase" ) OR TITLE-ABS-KEY ( "Glutaredoxin" ) OR TITLE-ABS-KEY ( "Peptide Hydrolases" ) OR TITLE-ABS-KEY ( "Protease" ) OR TITLE-ABS-KEY ( "Proteasome Endopeptidase Complex" ) OR TITLE-ABS-KEY ( "Non-selenium-dependent glutathione peroxidase" ) OR TITLE-ABS-KEY ( "Phospholipase" ) OR TITLE-ABS-KEY ( "DNA repair" ) OR TITLE-ABS-KEY ( "Poly ADP-ribose" ) OR TITLE-ABS-KEY ( "Nitric Oxide" ) OR TITLE-ABS-KEY ( "Oxidative Stress" ) OR TITLE-ABS-KEY ( "Oxidation-Reduction" ) OR TITLE-ABS-KEY ( "Antioxidant defense system" ) ) ) AND ( ( TITLE-ABS-KEY ( "Vitamin C" ) OR TITLE-ABS-KEY ( "Ascorbic Acid" ) OR TITLE-ABS-KEY ( "Dehydroascorbic Acid" ) OR TITLE-ABS-KEY ( "Ascorbate" ) OR TITLE-ABS-KEY ( "Vitamin E" ) OR TITLE-ABS-KEY ( "Tocopherols" ) OR TITLE-ABS-KEY ( "alpha-Tocopherol" ) OR TITLE-ABS-KEY ( "Carotenoids" ) OR TITLE-ABS-KEY ( "beta Carotene" ) OR TITLE-ABS-KEY ( "Lycopene" ) OR TITLE-ABS-KEY ( "Retinoids" ) OR TITLE-ABS-KEY ( "Vitamin A" ) OR TITLE-ABS-KEY ( "Xanthophylls" ) OR TITLE-ABS-KEY ( "Retinol" ) OR TITLE-ABS-KEY ( "Riboflavin" ) OR TITLE-ABS-KEY ( "Pantothenic Acid" ) OR TITLE-ABS-KEY ( "Pyridoxine" ) OR TITLE-ABS-KEY ( "Vitamin B12" ) OR TITLE-ABS-KEY ( "Vitamin D" ) OR TITLE-ABS-KEY ( "Magnesium" ) OR TITLE-ABS-KEY ( "Selenium" ) OR TITLE-ABS-KEY ( "Glutathione" ) OR TITLE-ABS-KEY ( "Ubiquinone" ) OR TITLE-ABS-KEY ( "Coenzyme Q" ) OR TITLE-ABS-KEY ( "Ubiquinol" ) OR TITLE-ABS-KEY ( "Acetylcysteine" ) OR TITLE-ABS-KEY ( "N-acetylcysteine" ) OR TITLE-ABS-KEY ( "N-acetyl-L-cysteine" ) OR TITLE-ABS-KEY ( "Cysteine" ) OR TITLE-ABS-KEY ( "Glycine" ) OR TITLE-ABS-KEY ( "Serine" ) OR TITLE-ABS-KEY ( "Glutamine" ) OR TITLE-ABS-KEY ( "Taurine" ) OR TITLE-ABS-KEY ( "Tiopronin" ) OR TITLE-ABS-KEY ( "Methionine" ) OR TITLE-ABS-KEY ( "L-2-Oxothiazolidine-4-Carboxylate" ) OR TITLE-ABS-KEY ( "Flavonoids" ) OR TITLE-ABS-KEY ( "Anthocyanins" ) OR TITLE-ABS-KEY ( "Biflavonoids" ) OR TITLE-ABS-KEY ( "Catechin" ) OR TITLE-ABS-KEY ( "Catechols" ) OR TITLE-ABS-KEY ( "Flavanones" ) OR TITLE-ABS-KEY ( "Flavones" ) OR TITLE-ABS-KEY ( "Flavonolignans" ) OR TITLE-ABS-KEY ( "Flavonols" ) OR TITLE-ABS-KEY ( "Isoflavones" ) OR TITLE-ABS-KEY ( "Proanthocyanidins" ) OR TITLE-ABS-KEY ( "Phenols" ) OR TITLE-ABS-KEY ( "Polyphenols" ) OR TITLE-ABS-KEY ( "phenolic acids" ) OR TITLE-ABS-KEY ( "Cinnamates" ) OR TITLE-ABS-KEY ( "Caffeic Acids" ) OR TITLE-ABS-KEY ( "Capsaicin" ) OR TITLE-ABS-KEY ( "Curcumin" ) OR TITLE-ABS-KEY ( "Glucosinolates" ) OR TITLE-ABS-KEY ( "Phytochemicals" ) OR TITLE-ABS-KEY ( "Phytosterols" ) OR TITLE-ABS-KEY ( "Chlorogenic Acid" ) OR TITLE-ABS-KEY ( "Coumaric Acids" ) OR TITLE-ABS-KEY ( "Rosmarinic Acid" ) OR TITLE-ABS-KEY ( "Tyrosol" ) OR TITLE-ABS-KEY ( "Hydroxytyrosol" ) OR TITLE-ABS-KEY ( "Omega-3 Fatty Acid" ) OR TITLE-ABS-KEY ( "Eicosapentaenoic Acid" ) OR TITLE-ABS-KEY ( "Docosahexaenoic Acids" ) OR TITLE-ABS-KEY ( "alpha-Linolenic Acid" ) OR TITLE-ABS-KEY ( "alpha-lipoic acid" ) OR TITLE-ABS-KEY ( "allicin" ) OR TITLE-ABS-KEY ( "Antioxidants" ) OR TITLE-ABS-KEY ( "Oxidants" ) ) ) AND ( ( TITLE-ABS-KEY ( "Diabetes Mellitus" ) OR TITLE-ABS-KEY ( "Diabetes Mellitus, Type 2" ) OR TITLE-ABS-KEY ( "Prediabetic State" ) OR TITLE-ABS-KEY ( "Diabetes Complications" ) OR TITLE-ABS-KEY ( "Insulin" ) OR TITLE-ABS-KEY ( "Insulin Secretion" ) OR TITLE-ABS-KEY ( "Insulin Resistance" ) OR TITLE-ABS-KEY ( "Homeostatic model Assessment" ) OR TITLE-ABS-KEY ( "HOMA" ) OR TITLE-ABS-KEY ( "Glycated Hemoglobin" ) OR TITLE-ABS-KEY ( "HbA1c" ) OR TITLE-ABS-KEY ( "Fasting blood sugar" ) ) ) ) ) ) ) AND ( TITLE-ABS-KEY ( "human" ) ) AND ( ( ( TITLE-ABS-KEY ( "randomized controlled trial" ) OR TITLE-ABS-KEY ( "controlled trial" ) ) ) ) AND ( ( ( TITLE-ABS-KEY ( "adult" </w:t>
      </w:r>
      <w:r w:rsidRPr="000663F4">
        <w:rPr>
          <w:rFonts w:ascii="Arial" w:hAnsi="Arial" w:cs="Arial"/>
          <w:sz w:val="18"/>
          <w:szCs w:val="18"/>
          <w:lang w:val="en-GB"/>
        </w:rPr>
        <w:lastRenderedPageBreak/>
        <w:t>) OR TITLE-ABS-KEY ( "elderly" ) OR TITLE-ABS-KEY ( "older" ) ) ) ) AND NOT ( ( ( TITLE-ABS-KEY ( "review" ) OR TITLE-ABS-KEY ( "meta-analysis" ) ) ) ) AND ( LIMIT-TO ( DOCTYPE , "ar" ) ) AND ( LIMIT-TO ( LANGUAGE , "English" ) OR LIMIT-TO ( LANGUAGE , "Spanish" ) OR LIMIT-TO ( LANGUAGE , "French" ) )</w:t>
      </w:r>
    </w:p>
    <w:p w14:paraId="734E0474" w14:textId="77777777" w:rsidR="00A47BE0" w:rsidRPr="00DA7106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DA7106">
        <w:rPr>
          <w:rFonts w:ascii="Arial" w:hAnsi="Arial" w:cs="Arial"/>
          <w:b/>
          <w:bCs/>
          <w:sz w:val="18"/>
          <w:szCs w:val="18"/>
          <w:lang w:val="en-GB"/>
        </w:rPr>
        <w:t xml:space="preserve">Records: </w:t>
      </w:r>
      <w:r>
        <w:rPr>
          <w:rFonts w:ascii="Arial" w:hAnsi="Arial" w:cs="Arial"/>
          <w:b/>
          <w:bCs/>
          <w:sz w:val="18"/>
          <w:szCs w:val="18"/>
          <w:lang w:val="en-GB"/>
        </w:rPr>
        <w:t>1406</w:t>
      </w:r>
    </w:p>
    <w:p w14:paraId="130DBD9F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</w:p>
    <w:p w14:paraId="11302A65" w14:textId="77777777" w:rsidR="00A47BE0" w:rsidRPr="007F0C30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>
        <w:rPr>
          <w:rFonts w:ascii="Arial" w:hAnsi="Arial" w:cs="Arial"/>
          <w:b/>
          <w:bCs/>
          <w:sz w:val="18"/>
          <w:szCs w:val="18"/>
          <w:lang w:val="en-GB"/>
        </w:rPr>
        <w:t>Web of Science</w:t>
      </w:r>
    </w:p>
    <w:p w14:paraId="7FD72FEA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GB"/>
        </w:rPr>
        <w:t>Equation 1</w:t>
      </w:r>
    </w:p>
    <w:p w14:paraId="7D56324B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((((((((((((((((((((((((((((TS=("Superoxide Dismutase" )) OR TS=( "Catalase" )) OR TS=( "Glutathione" )) OR TS=( "Phospholipid Hydroperoxide Glutathione Peroxidase")) OR TS=( "Glucosephosphate Dehydrogenase" )) OR TS=( "glucose 6-phosphate dehydrogenase" )) OR TS=("Peroxiredoxin" )) OR TS=( "NADPH quinone oxidoreductase")) OR TS=("Epoxide Hydrolase")) OR TS=( "Ferritin" )) OR TS=("Transferrin" )) OR TS=( "Ceruloplasmin")) OR TS=( "Human Serum Albumin" )) OR TS=("Uric acid")) OR TS=( "Bilirubin" )) OR TS=("thioredoxin reductase")) OR TS=( "Thioredoxin-Disulfide Reductase" )) OR TS=("Glutaredoxin" )) OR TS=( "Peptide Hydrolases")) OR TS=("Protease")) OR TS=("Proteasome Endopeptidase Complex" )) OR TS=("Non-selenium-dependent glutathione peroxidase" )) OR TS=("Phospholipase" )) OR TS=( "DNA repair" )) OR TS=( "Poly ADP-ribose")) OR TS=("Nitric Oxide" )) OR TS=("Oxidative Stress" )) OR TS=( "Oxidation-Reduction")) OR TS=("Antioxidant defense system" )</w:t>
      </w:r>
    </w:p>
    <w:p w14:paraId="6ED4650C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GB"/>
        </w:rPr>
        <w:t>Equation 2</w:t>
      </w:r>
    </w:p>
    <w:p w14:paraId="65357CA9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(((((((((((((((((((((((((((((((((((((((((((((((((((((((((((((((((((((TS=("Vitamin C" )) OR TS=("Ascorbic Acid" )) OR TS=( "Dehydroascorbic Acid")) OR TS=("Ascorbate" )) OR TS=( "Vitamin E")) OR TS=("Tocopherols")) OR TS=("alpha-Tocopherol" )) OR TS=("Carotenoids")) OR TS=("beta Carotene")) OR TS=("Lycopene")) OR TS=("Retinoids")) OR TS=("Vitamin A" )) OR TS=("Xanthophylls")) OR TS=("Retinol")) OR TS=("Riboflavin")) OR TS=("Pantothenic Acid" )) OR TS=("Pyridoxine" )) OR TS=("Vitamin B12" )) OR TS=("Vitamin D" )) OR TS=("Magnesium")) OR TS=("Selenium" )) OR TS=("Glutathione" )) OR TS=("Ubiquinone")) OR TS=("Coenzyme Q" )) OR TS=("Ubiquinol")) OR TS=("Acetylcysteine")) OR TS=("N-acetylcysteine")) OR TS=( "N-acetyl-L-cysteine")) OR TS=("Cysteine")) OR TS=( "Glycine")) OR TS=("Serine")) OR TS=("Glutamine" )) OR TS=("Taurine" )) OR TS=( "Tiopronin" )) OR TS=("Methionine" )) OR TS=("L-2-Oxothiazolidine-4-Carboxylate" )) OR TS=("Flavonoids")) OR TS=("Anthocyanins" )) OR TS=("Biflavonoids" )) OR TS=("Catechin")) OR TS=("Catechols" )) OR TS=("Flavanones")) OR TS=("Flavones")) OR TS=("Flavonolignans")) OR TS=("Flavonols")) OR TS=("Isoflavones" )) OR TS=("Proanthocyanidins")) OR TS=( "Phenols")) OR TS=("Polyphenols")) OR TS=("phenolic acids" )) OR TS=("Cinnamates")) OR TS=("Caffeic Acids" )) OR TS=("Capsaicin")) OR TS=("Curcumin")) OR TS=( "Glucosinolates")) OR TS=( "Phytochemicals")) OR TS=("Phytosterols" )) OR TS=("Chlorogenic Acid" )) OR TS=("Coumaric Acids" )) OR TS=("Rosmarinic Acid" )) OR TS=("Tyrosol")) OR TS=("Hydroxytyrosol" )) OR TS=("Omega-3 Fatty Acid" )) OR TS=("Eicosapentaenoic Acid" )) OR TS=("Docosahexaenoic Acids" )) OR TS=("alpha-Linolenic Acid" )) OR TS=("alpha-lipoic acid")) OR TS=( "allicin")) OR TS=( "Antioxidants")) OR TS=("Oxidants")</w:t>
      </w:r>
    </w:p>
    <w:p w14:paraId="4FFC509C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GB"/>
        </w:rPr>
        <w:t>Equation 3</w:t>
      </w:r>
    </w:p>
    <w:p w14:paraId="1DAD5C1F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(((((((((((TS=("Diabetes Mellitus")) OR TS=("Diabetes Mellitus, Type 2")) OR TS=("Prediabetic State")) OR TS=("Diabetes Complications")) OR TS=("Insulin")) OR TS=("Insulin Secretion")) OR TS=("Insulin Resistance")) OR TS=("Homeostatic model Assessment")) OR TS=("HOMA")) OR TS=("Glycated Hemoglobin")) OR TS=("HbA1c")) OR TS=("Fasting blood sugar")</w:t>
      </w:r>
    </w:p>
    <w:p w14:paraId="1EB3D6DF" w14:textId="77777777" w:rsidR="00A47BE0" w:rsidRPr="00990D03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990D03">
        <w:rPr>
          <w:rFonts w:ascii="Arial" w:hAnsi="Arial" w:cs="Arial"/>
          <w:sz w:val="18"/>
          <w:szCs w:val="18"/>
          <w:lang w:val="en-GB"/>
        </w:rPr>
        <w:t>Equation 4</w:t>
      </w:r>
    </w:p>
    <w:p w14:paraId="7446F908" w14:textId="77777777" w:rsidR="00A47BE0" w:rsidRPr="00990D03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990D03">
        <w:rPr>
          <w:rFonts w:ascii="Arial" w:hAnsi="Arial" w:cs="Arial"/>
          <w:sz w:val="18"/>
          <w:szCs w:val="18"/>
          <w:lang w:val="en-GB"/>
        </w:rPr>
        <w:t>#1 AND #2 AND #3 : 22,184 rec</w:t>
      </w:r>
      <w:r>
        <w:rPr>
          <w:rFonts w:ascii="Arial" w:hAnsi="Arial" w:cs="Arial"/>
          <w:sz w:val="18"/>
          <w:szCs w:val="18"/>
          <w:lang w:val="en-GB"/>
        </w:rPr>
        <w:t>ords</w:t>
      </w:r>
    </w:p>
    <w:p w14:paraId="61CCA7CF" w14:textId="77777777" w:rsidR="00A47BE0" w:rsidRPr="00050F76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50F76">
        <w:rPr>
          <w:rFonts w:ascii="Arial" w:hAnsi="Arial" w:cs="Arial"/>
          <w:sz w:val="18"/>
          <w:szCs w:val="18"/>
          <w:lang w:val="en-GB"/>
        </w:rPr>
        <w:t>Equation 5</w:t>
      </w:r>
    </w:p>
    <w:p w14:paraId="034E8C71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(TS=("randomized controlled trial")) OR TS=( "controlled trial")</w:t>
      </w:r>
    </w:p>
    <w:p w14:paraId="776E6F2A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383,944 results from Web of Science Core Collection for:</w:t>
      </w:r>
    </w:p>
    <w:p w14:paraId="62AB8D3A" w14:textId="77777777" w:rsidR="00A47BE0" w:rsidRPr="004C47FF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4C47FF">
        <w:rPr>
          <w:rFonts w:ascii="Arial" w:hAnsi="Arial" w:cs="Arial"/>
          <w:sz w:val="18"/>
          <w:szCs w:val="18"/>
          <w:lang w:val="en-GB"/>
        </w:rPr>
        <w:t>Equation 6</w:t>
      </w:r>
    </w:p>
    <w:p w14:paraId="6A55DB49" w14:textId="77777777" w:rsidR="00A47BE0" w:rsidRPr="004C47FF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4C47FF">
        <w:rPr>
          <w:rFonts w:ascii="Arial" w:hAnsi="Arial" w:cs="Arial"/>
          <w:sz w:val="18"/>
          <w:szCs w:val="18"/>
          <w:lang w:val="en-GB"/>
        </w:rPr>
        <w:t xml:space="preserve">#1 AND #2 AND #3 AND #5: 547 records </w:t>
      </w:r>
    </w:p>
    <w:p w14:paraId="7ACA6AF7" w14:textId="77777777" w:rsidR="00A47BE0" w:rsidRPr="004C47FF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4C47FF">
        <w:rPr>
          <w:rFonts w:ascii="Arial" w:hAnsi="Arial" w:cs="Arial"/>
          <w:sz w:val="18"/>
          <w:szCs w:val="18"/>
          <w:lang w:val="en-GB"/>
        </w:rPr>
        <w:t>Equation 7</w:t>
      </w:r>
    </w:p>
    <w:p w14:paraId="427671B4" w14:textId="77777777" w:rsidR="00A47BE0" w:rsidRPr="00050F76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50F76">
        <w:rPr>
          <w:rFonts w:ascii="Arial" w:hAnsi="Arial" w:cs="Arial"/>
          <w:sz w:val="18"/>
          <w:szCs w:val="18"/>
          <w:lang w:val="en-GB"/>
        </w:rPr>
        <w:t>TS=("animal")</w:t>
      </w:r>
    </w:p>
    <w:p w14:paraId="54F4D67D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891,456 results from Web of Science Core Collection for:</w:t>
      </w:r>
    </w:p>
    <w:p w14:paraId="4FD559EB" w14:textId="77777777" w:rsidR="00A47BE0" w:rsidRPr="00050F76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50F76">
        <w:rPr>
          <w:rFonts w:ascii="Arial" w:hAnsi="Arial" w:cs="Arial"/>
          <w:sz w:val="18"/>
          <w:szCs w:val="18"/>
          <w:lang w:val="en-GB"/>
        </w:rPr>
        <w:t>Equation 8</w:t>
      </w:r>
    </w:p>
    <w:p w14:paraId="46E76469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((((((((((((((((((((((((((TS=("animal")) OR TS=("rat")) OR TS=("mouse")) OR TS=("mice")) OR TS=("murine")) OR TS=("dog")) OR TS=("canine")) OR TS=("cat")) OR TS=("feline")) OR TS=("rabbit")) OR TS=("cow")) OR TS=("bovine")) OR TS=("rodent")) OR TS=("sheep")) OR TS=("ovine")) OR TS=("pig")) OR TS=("swine")) OR TS=("porcine")) OR TS=("chicken")) OR TS=("zebrafish")) OR TS=("baboon")) OR TS=("primate")) OR TS=("cattle")) OR TS=("goose")) OR TS=("duck")) OR TS=("bird")) OR TS=("fish")</w:t>
      </w:r>
    </w:p>
    <w:p w14:paraId="3603FA65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6,353,249 results from Web of Science Core Collection for:</w:t>
      </w:r>
    </w:p>
    <w:p w14:paraId="51A9BDE5" w14:textId="77777777" w:rsidR="00A47BE0" w:rsidRPr="000663F4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D5061A">
        <w:rPr>
          <w:rFonts w:ascii="Arial" w:hAnsi="Arial" w:cs="Arial"/>
          <w:sz w:val="18"/>
          <w:szCs w:val="18"/>
          <w:lang w:val="en-GB"/>
        </w:rPr>
        <w:t xml:space="preserve">Equation </w:t>
      </w:r>
      <w:r>
        <w:rPr>
          <w:rFonts w:ascii="Arial" w:hAnsi="Arial" w:cs="Arial"/>
          <w:sz w:val="18"/>
          <w:szCs w:val="18"/>
          <w:lang w:val="en-GB"/>
        </w:rPr>
        <w:t>9</w:t>
      </w:r>
    </w:p>
    <w:p w14:paraId="77E6E5C9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t>(((TS=("child")) OR TS=("adolescent")) OR TS=("childhood")) OR TS=(" infant")</w:t>
      </w:r>
    </w:p>
    <w:p w14:paraId="700A49ED" w14:textId="77777777" w:rsidR="00A47BE0" w:rsidRPr="00050F76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50F76">
        <w:rPr>
          <w:rFonts w:ascii="Arial" w:hAnsi="Arial" w:cs="Arial"/>
          <w:sz w:val="18"/>
          <w:szCs w:val="18"/>
          <w:lang w:val="en-GB"/>
        </w:rPr>
        <w:t>Equation 10</w:t>
      </w:r>
    </w:p>
    <w:p w14:paraId="55C2F751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0663F4">
        <w:rPr>
          <w:rFonts w:ascii="Arial" w:hAnsi="Arial" w:cs="Arial"/>
          <w:sz w:val="18"/>
          <w:szCs w:val="18"/>
          <w:lang w:val="en-GB"/>
        </w:rPr>
        <w:lastRenderedPageBreak/>
        <w:t>((#6) NOT #8) NOT #9 and Article (Document Types) and English or Italian or German or Spanish (Languages)</w:t>
      </w:r>
    </w:p>
    <w:p w14:paraId="3396BFC2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C10585">
        <w:rPr>
          <w:rFonts w:ascii="Arial" w:hAnsi="Arial" w:cs="Arial"/>
          <w:b/>
          <w:bCs/>
          <w:sz w:val="18"/>
          <w:szCs w:val="18"/>
          <w:lang w:val="en-GB"/>
        </w:rPr>
        <w:t>Records: 35</w:t>
      </w:r>
      <w:r>
        <w:rPr>
          <w:rFonts w:ascii="Arial" w:hAnsi="Arial" w:cs="Arial"/>
          <w:b/>
          <w:bCs/>
          <w:sz w:val="18"/>
          <w:szCs w:val="18"/>
          <w:lang w:val="en-GB"/>
        </w:rPr>
        <w:t>3</w:t>
      </w:r>
    </w:p>
    <w:p w14:paraId="39474D71" w14:textId="77777777" w:rsidR="00A47BE0" w:rsidRPr="00C10585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</w:p>
    <w:p w14:paraId="7F72CB5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b/>
          <w:bCs/>
          <w:lang w:val="en-GB"/>
        </w:rPr>
      </w:pPr>
      <w:r>
        <w:rPr>
          <w:rFonts w:ascii="Arial" w:hAnsi="Arial" w:cs="Arial"/>
          <w:b/>
          <w:bCs/>
          <w:sz w:val="18"/>
          <w:szCs w:val="18"/>
          <w:lang w:val="en-GB"/>
        </w:rPr>
        <w:t>Cochrane</w:t>
      </w:r>
    </w:p>
    <w:p w14:paraId="71EF493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ID</w:t>
      </w:r>
      <w:r w:rsidRPr="00156B40">
        <w:rPr>
          <w:rFonts w:ascii="Arial" w:hAnsi="Arial" w:cs="Arial"/>
          <w:sz w:val="18"/>
          <w:szCs w:val="18"/>
          <w:lang w:val="en-GB"/>
        </w:rPr>
        <w:tab/>
        <w:t>Search</w:t>
      </w:r>
      <w:r w:rsidRPr="00156B40">
        <w:rPr>
          <w:rFonts w:ascii="Arial" w:hAnsi="Arial" w:cs="Arial"/>
          <w:sz w:val="18"/>
          <w:szCs w:val="18"/>
          <w:lang w:val="en-GB"/>
        </w:rPr>
        <w:tab/>
        <w:t>Hits</w:t>
      </w:r>
    </w:p>
    <w:p w14:paraId="03D83B1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[Superoxide Dismutase]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1054</w:t>
      </w:r>
    </w:p>
    <w:p w14:paraId="19609EA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(“Superoxide Dismutase”):ti,ab,kw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3208</w:t>
      </w:r>
    </w:p>
    <w:p w14:paraId="2AB4363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[Catalase]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362</w:t>
      </w:r>
    </w:p>
    <w:p w14:paraId="5E903D2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(“Catalase”):ti,ab,kw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1354</w:t>
      </w:r>
    </w:p>
    <w:p w14:paraId="5E881B2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[Glutathione]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879</w:t>
      </w:r>
    </w:p>
    <w:p w14:paraId="268764C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(“Glutathione”):ti,ab,kw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4690</w:t>
      </w:r>
    </w:p>
    <w:p w14:paraId="3332724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[Phospholipid Hydroperoxide Glutathione Peroxidase]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</w:t>
      </w:r>
    </w:p>
    <w:p w14:paraId="3155C51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(“Phospholipid Hydroperoxide Glutathione Peroxidase”):ti,ab,kw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</w:t>
      </w:r>
    </w:p>
    <w:p w14:paraId="4275B90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[Glucosephosphate Dehydrogenase]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52</w:t>
      </w:r>
    </w:p>
    <w:p w14:paraId="3948F11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("Glucosephosphate Dehydrogenase"):ti,ab,kw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114</w:t>
      </w:r>
    </w:p>
    <w:p w14:paraId="3E555F7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[Peroxiredoxins]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</w:t>
      </w:r>
    </w:p>
    <w:p w14:paraId="6C3B16F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("Peroxiredoxins"):ti,ab,kw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27</w:t>
      </w:r>
    </w:p>
    <w:p w14:paraId="31EDD6C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(“NADPH quinone oxidoreductase”):ti,ab,kw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</w:t>
      </w:r>
    </w:p>
    <w:p w14:paraId="0C56701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[Epoxide Hydrolases]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34</w:t>
      </w:r>
    </w:p>
    <w:p w14:paraId="6B16A7E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(“Epoxide Hydrolases”):ti,ab,kw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57</w:t>
      </w:r>
    </w:p>
    <w:p w14:paraId="5F340D5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[Ferritins]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1376</w:t>
      </w:r>
    </w:p>
    <w:p w14:paraId="6AF0233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</w:t>
      </w:r>
      <w:r w:rsidRPr="00156B40">
        <w:rPr>
          <w:rFonts w:ascii="Arial" w:hAnsi="Arial" w:cs="Arial"/>
          <w:sz w:val="18"/>
          <w:szCs w:val="18"/>
          <w:lang w:val="en-GB"/>
        </w:rPr>
        <w:tab/>
        <w:t>(Ferritins):ti,ab,kw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5950</w:t>
      </w:r>
    </w:p>
    <w:p w14:paraId="1983A45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[Transferrins]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835</w:t>
      </w:r>
    </w:p>
    <w:p w14:paraId="6A44494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</w:t>
      </w:r>
      <w:r w:rsidRPr="00156B40">
        <w:rPr>
          <w:rFonts w:ascii="Arial" w:hAnsi="Arial" w:cs="Arial"/>
          <w:sz w:val="18"/>
          <w:szCs w:val="18"/>
          <w:lang w:val="en-GB"/>
        </w:rPr>
        <w:tab/>
        <w:t>(Transferrin):ti,ab,kw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2991</w:t>
      </w:r>
    </w:p>
    <w:p w14:paraId="58BC71C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[Ceruloplasmin]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99</w:t>
      </w:r>
    </w:p>
    <w:p w14:paraId="5064B2B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#21</w:t>
      </w:r>
      <w:r w:rsidRPr="00156B40">
        <w:rPr>
          <w:rFonts w:ascii="Arial" w:hAnsi="Arial" w:cs="Arial"/>
          <w:sz w:val="18"/>
          <w:szCs w:val="18"/>
          <w:lang w:val="en-GB"/>
        </w:rPr>
        <w:tab/>
        <w:t>(Ceruloplasmin):ti,ab,kw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261</w:t>
      </w:r>
    </w:p>
    <w:p w14:paraId="4229A3E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[Serum Albumin, Human]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144</w:t>
      </w:r>
    </w:p>
    <w:p w14:paraId="5282757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("Serum Albumin, Human"):ti,ab,kw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125</w:t>
      </w:r>
    </w:p>
    <w:p w14:paraId="71E1432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("Human Serum Albumin"):ti,ab,kw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341</w:t>
      </w:r>
    </w:p>
    <w:p w14:paraId="69DAF33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[Uric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1592</w:t>
      </w:r>
    </w:p>
    <w:p w14:paraId="0FB20F3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("Uric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5754</w:t>
      </w:r>
    </w:p>
    <w:p w14:paraId="3CFDFF8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[Bilirubin]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1100</w:t>
      </w:r>
    </w:p>
    <w:p w14:paraId="7740BC6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("Bilirubin"):ti,ab,kw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11340</w:t>
      </w:r>
    </w:p>
    <w:p w14:paraId="0987A30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#29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(“thioredoxin reductase”):ti,ab,kw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27</w:t>
      </w:r>
    </w:p>
    <w:p w14:paraId="338598E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[Thioredoxin-Disulfide Reductase]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</w:t>
      </w:r>
    </w:p>
    <w:p w14:paraId="2747EEE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#31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(“Thioredoxin-Disulfide Reductase”):ti,ab,kw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0</w:t>
      </w:r>
    </w:p>
    <w:p w14:paraId="0DA5AA2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[Glutaredoxins]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0</w:t>
      </w:r>
    </w:p>
    <w:p w14:paraId="277C780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#33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(“Glutaredoxins”):ti,ab,kw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</w:t>
      </w:r>
    </w:p>
    <w:p w14:paraId="6D15555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[Peptide Hydrolases]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16348</w:t>
      </w:r>
    </w:p>
    <w:p w14:paraId="66770E2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#35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(“Peptide Hydrolases”):ti,ab,kw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425</w:t>
      </w:r>
    </w:p>
    <w:p w14:paraId="006675E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#36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(“Protease”):ti,ab,kw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4491</w:t>
      </w:r>
    </w:p>
    <w:p w14:paraId="75C5542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[Proteasome Endopeptidase Complex]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40</w:t>
      </w:r>
    </w:p>
    <w:p w14:paraId="2E39B84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#38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(“Proteasome Endopeptidase Complex”):ti,ab,kw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40</w:t>
      </w:r>
    </w:p>
    <w:p w14:paraId="775F63D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#39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(“Proteasome”):ti,ab,kw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1021</w:t>
      </w:r>
    </w:p>
    <w:p w14:paraId="218720F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#40</w:t>
      </w:r>
      <w:r w:rsidRPr="00156B40">
        <w:rPr>
          <w:rFonts w:ascii="Arial" w:hAnsi="Arial" w:cs="Arial"/>
          <w:sz w:val="18"/>
          <w:szCs w:val="18"/>
          <w:lang w:val="en-GB"/>
        </w:rPr>
        <w:tab/>
        <w:t>(“Non-selenium-dependent glutathione peroxidase”):ti,ab,kw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0</w:t>
      </w:r>
    </w:p>
    <w:p w14:paraId="5807FA4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[Phospholipases]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234</w:t>
      </w:r>
    </w:p>
    <w:p w14:paraId="4519FE4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("Phospholipases"):ti,ab,kw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648</w:t>
      </w:r>
    </w:p>
    <w:p w14:paraId="113D3E1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("Phospholipase"):ti,ab,kw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652</w:t>
      </w:r>
    </w:p>
    <w:p w14:paraId="7582DC3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("DNA repair"):ti,ab,kw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832</w:t>
      </w:r>
    </w:p>
    <w:p w14:paraId="3846A26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("Poly ADP-ribose"):ti,ab,kw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608</w:t>
      </w:r>
    </w:p>
    <w:p w14:paraId="08D1892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[Nitric Oxide]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2766</w:t>
      </w:r>
    </w:p>
    <w:p w14:paraId="6987BCC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("Nitric Oxide"):ti,ab,kw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9469</w:t>
      </w:r>
    </w:p>
    <w:p w14:paraId="1761810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[Oxidative Stress]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4371</w:t>
      </w:r>
    </w:p>
    <w:p w14:paraId="129E8FA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#49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("Oxidative Stress"):ti,ab,kw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14313</w:t>
      </w:r>
    </w:p>
    <w:p w14:paraId="67F9CB6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[Oxidation-Reduction]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2990</w:t>
      </w:r>
    </w:p>
    <w:p w14:paraId="74FD81D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("Oxidation-Reduction"):ti,ab,kw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2282</w:t>
      </w:r>
    </w:p>
    <w:p w14:paraId="3C6BEBC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("Antioxidant defense system"):ti,ab,kw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164</w:t>
      </w:r>
    </w:p>
    <w:p w14:paraId="1340175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#53</w:t>
      </w:r>
      <w:r w:rsidRPr="00156B40">
        <w:rPr>
          <w:rFonts w:ascii="Arial" w:hAnsi="Arial" w:cs="Arial"/>
          <w:sz w:val="18"/>
          <w:szCs w:val="18"/>
          <w:lang w:val="en-GB"/>
        </w:rPr>
        <w:tab/>
        <w:t xml:space="preserve">#1 OR #2 OR #3 OR #4 OR #5 OR #6 OR #7 OR #8 OR #9 OR #10 OR #11 OR #12 OR #13 OR #14 OR #15 OR #16 OR #17 OR #18 OR #19 OR #20 OR #21 OR #22 OR #23 OR #24 OR #25 OR #26 OR #27 OR #28 OR #29 OR </w:t>
      </w:r>
      <w:r w:rsidRPr="00156B40">
        <w:rPr>
          <w:rFonts w:ascii="Arial" w:hAnsi="Arial" w:cs="Arial"/>
          <w:sz w:val="18"/>
          <w:szCs w:val="18"/>
          <w:lang w:val="en-GB"/>
        </w:rPr>
        <w:lastRenderedPageBreak/>
        <w:t>#30 OR #31 OR #32 OR #33 OR #34 OR #35 OR #36 OR #37 OR #38 OR #39 OR #40 OR #41 OR #42 OR #43 OR #44 OR #45 OR #46 OR #47 OR #48 OR #49 OR #50 OR #51 OR #52</w:t>
      </w:r>
      <w:r w:rsidRPr="00156B40">
        <w:rPr>
          <w:rFonts w:ascii="Arial" w:hAnsi="Arial" w:cs="Arial"/>
          <w:sz w:val="18"/>
          <w:szCs w:val="18"/>
          <w:lang w:val="en-GB"/>
        </w:rPr>
        <w:tab/>
        <w:t>73891</w:t>
      </w:r>
    </w:p>
    <w:p w14:paraId="1CCB4DD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("Vitamin C"):ti,ab,kw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4741</w:t>
      </w:r>
    </w:p>
    <w:p w14:paraId="3E766C5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[Ascorbic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2823</w:t>
      </w:r>
    </w:p>
    <w:p w14:paraId="60278F7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("Ascorbic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4335</w:t>
      </w:r>
    </w:p>
    <w:p w14:paraId="68B788B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[Dehydroascorbic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12</w:t>
      </w:r>
    </w:p>
    <w:p w14:paraId="6405C9E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("Dehydroascorbic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27</w:t>
      </w:r>
    </w:p>
    <w:p w14:paraId="4D2047F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#59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("Ascorbate"):ti,ab,kw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4609</w:t>
      </w:r>
    </w:p>
    <w:p w14:paraId="6A75916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[Vitamin 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3133</w:t>
      </w:r>
    </w:p>
    <w:p w14:paraId="3B5882A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("Vitamin 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5499</w:t>
      </w:r>
    </w:p>
    <w:p w14:paraId="4D99E14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[Tocopherols]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883</w:t>
      </w:r>
    </w:p>
    <w:p w14:paraId="2364C7C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("Tocopherols"):ti,ab,kw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2945</w:t>
      </w:r>
    </w:p>
    <w:p w14:paraId="6C51B6D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[alpha-Tocopherol]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719</w:t>
      </w:r>
    </w:p>
    <w:p w14:paraId="15E17A1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("alpha-Tocopherol"):ti,ab,kw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2227</w:t>
      </w:r>
    </w:p>
    <w:p w14:paraId="06152ED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[Carotenoids]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4735</w:t>
      </w:r>
    </w:p>
    <w:p w14:paraId="75B3360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("Carotenoids"):ti,ab,kw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1802</w:t>
      </w:r>
    </w:p>
    <w:p w14:paraId="772C029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[beta Carotene]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954</w:t>
      </w:r>
    </w:p>
    <w:p w14:paraId="6E6CD55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#69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("beta Carotene"):ti,ab,kw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1808</w:t>
      </w:r>
    </w:p>
    <w:p w14:paraId="60414D2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[Lycopene]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319</w:t>
      </w:r>
    </w:p>
    <w:p w14:paraId="44390C2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("Lycopene"):ti,ab,kw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771</w:t>
      </w:r>
    </w:p>
    <w:p w14:paraId="5B944F9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[Retinoids]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3187</w:t>
      </w:r>
    </w:p>
    <w:p w14:paraId="63BD633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("Retinoids"):ti,ab,kw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1019</w:t>
      </w:r>
    </w:p>
    <w:p w14:paraId="7394F4C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[Vitamin A]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2600</w:t>
      </w:r>
    </w:p>
    <w:p w14:paraId="347F331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("Vitamin A"):ti,ab,kw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3506</w:t>
      </w:r>
    </w:p>
    <w:p w14:paraId="0ED6AC4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[Xanthophylls]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444</w:t>
      </w:r>
    </w:p>
    <w:p w14:paraId="5C9BF3D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("Xanthophylls"):ti,ab,kw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343</w:t>
      </w:r>
    </w:p>
    <w:p w14:paraId="65E7377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("Retinol"):ti,ab,kw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2148</w:t>
      </w:r>
    </w:p>
    <w:p w14:paraId="72484D7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#79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[Riboflavin]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565</w:t>
      </w:r>
    </w:p>
    <w:p w14:paraId="5AD18C2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("Riboflavin"):ti,ab,kw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1131</w:t>
      </w:r>
    </w:p>
    <w:p w14:paraId="33FA829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[Pantothenic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122</w:t>
      </w:r>
    </w:p>
    <w:p w14:paraId="2C71C80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("Pantothenic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226</w:t>
      </w:r>
    </w:p>
    <w:p w14:paraId="2414A71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[Pyridoxine]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510</w:t>
      </w:r>
    </w:p>
    <w:p w14:paraId="4759F2D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("Pyridoxine"):ti,ab,kw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1149</w:t>
      </w:r>
    </w:p>
    <w:p w14:paraId="60C52C3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[Vitamin B 12]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1184</w:t>
      </w:r>
    </w:p>
    <w:p w14:paraId="073F2B1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("Vitamin B 12"):ti,ab,kw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1379</w:t>
      </w:r>
    </w:p>
    <w:p w14:paraId="1D646EF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[Vitamin 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7930</w:t>
      </w:r>
    </w:p>
    <w:p w14:paraId="3101C54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("Vitamin 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15402</w:t>
      </w:r>
    </w:p>
    <w:p w14:paraId="2BF9526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#89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[Magnesium]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1540</w:t>
      </w:r>
    </w:p>
    <w:p w14:paraId="16DB736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("Magnesium"):ti,ab,kw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9884</w:t>
      </w:r>
    </w:p>
    <w:p w14:paraId="7BE696B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[Selenium]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985</w:t>
      </w:r>
    </w:p>
    <w:p w14:paraId="5831176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("Selenium"):ti,ab,kw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2530</w:t>
      </w:r>
    </w:p>
    <w:p w14:paraId="6E5C200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[Glutathione]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879</w:t>
      </w:r>
    </w:p>
    <w:p w14:paraId="5F45F40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("Glutathione"):ti,ab,kw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4690</w:t>
      </w:r>
    </w:p>
    <w:p w14:paraId="19AE923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[Ubiquinone]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745</w:t>
      </w:r>
    </w:p>
    <w:p w14:paraId="592C4F9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("Ubiquinone"):ti,ab,kw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827</w:t>
      </w:r>
    </w:p>
    <w:p w14:paraId="13F697F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("Coenzyme Q"):ti,ab,kw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140</w:t>
      </w:r>
    </w:p>
    <w:p w14:paraId="762FDFF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("Ubiquinol"):ti,ab,kw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144</w:t>
      </w:r>
    </w:p>
    <w:p w14:paraId="25AF609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#99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[Acetylcysteine]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1481</w:t>
      </w:r>
    </w:p>
    <w:p w14:paraId="54196FA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("Acetylcysteine"):ti,ab,kw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2746</w:t>
      </w:r>
    </w:p>
    <w:p w14:paraId="6EDE0C1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("N-acetylcysteine"):ti,ab,kw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2115</w:t>
      </w:r>
    </w:p>
    <w:p w14:paraId="5783FE0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("N-acetyl-L-cysteine"):ti,ab,kw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89</w:t>
      </w:r>
    </w:p>
    <w:p w14:paraId="7DB4C9E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[Cysteine]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1871</w:t>
      </w:r>
    </w:p>
    <w:p w14:paraId="1BB3673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("Cysteine"):ti,ab,kw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1810</w:t>
      </w:r>
    </w:p>
    <w:p w14:paraId="4C8B3B7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[Glycine]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930</w:t>
      </w:r>
    </w:p>
    <w:p w14:paraId="1475FF1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("Glycine"):ti,ab,kw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2672</w:t>
      </w:r>
    </w:p>
    <w:p w14:paraId="0DC785D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[Serine]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448</w:t>
      </w:r>
    </w:p>
    <w:p w14:paraId="3A6698A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("Serine"):ti,ab,kw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1952</w:t>
      </w:r>
    </w:p>
    <w:p w14:paraId="0CFBB2D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#109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[Glutamine]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844</w:t>
      </w:r>
    </w:p>
    <w:p w14:paraId="2F097A7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("Glutamine"):ti,ab,kw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2415</w:t>
      </w:r>
    </w:p>
    <w:p w14:paraId="19ACDBB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lastRenderedPageBreak/>
        <w:t>#111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[Taurine]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526</w:t>
      </w:r>
    </w:p>
    <w:p w14:paraId="1775A7D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("Taurine"):ti,ab,kw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838</w:t>
      </w:r>
    </w:p>
    <w:p w14:paraId="17B4AAF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[Tiopronin]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22</w:t>
      </w:r>
    </w:p>
    <w:p w14:paraId="090F80A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("Tiopronin"):ti,ab,kw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61</w:t>
      </w:r>
    </w:p>
    <w:p w14:paraId="32C64B2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[Methionine]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539</w:t>
      </w:r>
    </w:p>
    <w:p w14:paraId="7C3CCBA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("Methionine"):ti,ab,kw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1265</w:t>
      </w:r>
    </w:p>
    <w:p w14:paraId="435E05B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("L-2-Oxothiazolidine-4-Carboxylate"):ti,ab,kw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</w:t>
      </w:r>
    </w:p>
    <w:p w14:paraId="090DDF9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[Flavonoids]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3294</w:t>
      </w:r>
    </w:p>
    <w:p w14:paraId="7446D6A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#119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("Flavonoids"):ti,ab,kw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1950</w:t>
      </w:r>
    </w:p>
    <w:p w14:paraId="5CA6A79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[Anthocyanins]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227</w:t>
      </w:r>
    </w:p>
    <w:p w14:paraId="0078A96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("Anthocyanins"):ti,ab,kw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697</w:t>
      </w:r>
    </w:p>
    <w:p w14:paraId="30084BF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[Biflavonoids]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37</w:t>
      </w:r>
    </w:p>
    <w:p w14:paraId="4957BB6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("Biflavonoids"):ti,ab,kw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37</w:t>
      </w:r>
    </w:p>
    <w:p w14:paraId="45BDD80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[Catechin]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451</w:t>
      </w:r>
    </w:p>
    <w:p w14:paraId="1F15E9D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("Catechin"):ti,ab,kw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768</w:t>
      </w:r>
    </w:p>
    <w:p w14:paraId="26B8169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[Catechols]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14505</w:t>
      </w:r>
    </w:p>
    <w:p w14:paraId="7F47C85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("Catechols"):ti,ab,kw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740</w:t>
      </w:r>
    </w:p>
    <w:p w14:paraId="7FDDACD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[Flavanones]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175</w:t>
      </w:r>
    </w:p>
    <w:p w14:paraId="763D6C7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#129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("Flavanones"):ti,ab,kw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136</w:t>
      </w:r>
    </w:p>
    <w:p w14:paraId="2D778E9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[Flavones]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150</w:t>
      </w:r>
    </w:p>
    <w:p w14:paraId="5EA5091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("Flavones"):ti,ab,kw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91</w:t>
      </w:r>
    </w:p>
    <w:p w14:paraId="7C5AD54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[Flavonolignans]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221</w:t>
      </w:r>
    </w:p>
    <w:p w14:paraId="43B5E74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("Flavonolignans"):ti,ab,kw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26</w:t>
      </w:r>
    </w:p>
    <w:p w14:paraId="347675D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[Flavonols]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557</w:t>
      </w:r>
    </w:p>
    <w:p w14:paraId="3F92C9C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("Flavonols"):ti,ab,kw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175</w:t>
      </w:r>
    </w:p>
    <w:p w14:paraId="7D531AD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[Isoflavones]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865</w:t>
      </w:r>
    </w:p>
    <w:p w14:paraId="7838FA7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("Isoflavones"):ti,ab,kw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1324</w:t>
      </w:r>
    </w:p>
    <w:p w14:paraId="3CECF9E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[Proanthocyanidins]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115</w:t>
      </w:r>
    </w:p>
    <w:p w14:paraId="6A3BCA9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#139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("Proanthocyanidins"):ti,ab,kw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284</w:t>
      </w:r>
    </w:p>
    <w:p w14:paraId="12D7DB2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[Phenols]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38272</w:t>
      </w:r>
    </w:p>
    <w:p w14:paraId="7DFE0D0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("Phenols"):ti,ab,kw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2320</w:t>
      </w:r>
    </w:p>
    <w:p w14:paraId="16478EE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[Polyphenols]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1096</w:t>
      </w:r>
    </w:p>
    <w:p w14:paraId="524306D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("Polyphenols"):ti,ab,kw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2923</w:t>
      </w:r>
    </w:p>
    <w:p w14:paraId="70696F4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("phenolic acids"):ti,ab,kw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194</w:t>
      </w:r>
    </w:p>
    <w:p w14:paraId="17DE80C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[Cinnamates]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292</w:t>
      </w:r>
    </w:p>
    <w:p w14:paraId="4DFE727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("Cinnamates"):ti,ab,kw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128</w:t>
      </w:r>
    </w:p>
    <w:p w14:paraId="3579E67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[Caffeic Acids]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100</w:t>
      </w:r>
    </w:p>
    <w:p w14:paraId="208C508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("Caffeic Acids"):ti,ab,kw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82</w:t>
      </w:r>
    </w:p>
    <w:p w14:paraId="41F951C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#149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[Capsaicin]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796</w:t>
      </w:r>
    </w:p>
    <w:p w14:paraId="14C4501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("Capsaicin"):ti,ab,kw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1579</w:t>
      </w:r>
    </w:p>
    <w:p w14:paraId="4A41265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[Curcumin]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718</w:t>
      </w:r>
    </w:p>
    <w:p w14:paraId="4067F8D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("Curcumin"):ti,ab,kw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1900</w:t>
      </w:r>
    </w:p>
    <w:p w14:paraId="6FC172B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[Glucosinolates]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39</w:t>
      </w:r>
    </w:p>
    <w:p w14:paraId="6B5BD6C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("Glucosinolates"):ti,ab,kw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103</w:t>
      </w:r>
    </w:p>
    <w:p w14:paraId="3D4BCF4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#155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[Phytochemicals]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564</w:t>
      </w:r>
    </w:p>
    <w:p w14:paraId="205BFD8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("Phytochemicals"):ti,ab,kw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616</w:t>
      </w:r>
    </w:p>
    <w:p w14:paraId="041943D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[Phytosterols]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502</w:t>
      </w:r>
    </w:p>
    <w:p w14:paraId="584C39E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("Phytosterols"):ti,ab,kw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613</w:t>
      </w:r>
    </w:p>
    <w:p w14:paraId="7F55AEC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#159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[Chlorogenic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73</w:t>
      </w:r>
    </w:p>
    <w:p w14:paraId="151FD98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("Chlorogenic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226</w:t>
      </w:r>
    </w:p>
    <w:p w14:paraId="01E9991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[Coumaric Acids]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43</w:t>
      </w:r>
    </w:p>
    <w:p w14:paraId="79A1E66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("Coumaric Acids"):ti,ab,kw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72</w:t>
      </w:r>
    </w:p>
    <w:p w14:paraId="53111DB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[Rosmarinic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18</w:t>
      </w:r>
    </w:p>
    <w:p w14:paraId="52ACEE1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("Rosmarinic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42</w:t>
      </w:r>
    </w:p>
    <w:p w14:paraId="4F36933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("Tyrosol"):ti,ab,kw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41</w:t>
      </w:r>
    </w:p>
    <w:p w14:paraId="7BBA7AE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("Hydroxytyrosol"):ti,ab,kw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139</w:t>
      </w:r>
    </w:p>
    <w:p w14:paraId="3C0A96B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[Fatty Acids, Omega-3]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4473</w:t>
      </w:r>
    </w:p>
    <w:p w14:paraId="7D43A79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("Fatty Acids, Omega-3"):ti,ab,kw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3036</w:t>
      </w:r>
    </w:p>
    <w:p w14:paraId="27813AE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#169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("Omega-3 Fatty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3923</w:t>
      </w:r>
    </w:p>
    <w:p w14:paraId="23BD6AE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lastRenderedPageBreak/>
        <w:t>#170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[Eicosapentaenoic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1433</w:t>
      </w:r>
    </w:p>
    <w:p w14:paraId="34BA5E6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#171</w:t>
      </w:r>
      <w:r w:rsidRPr="00156B40">
        <w:rPr>
          <w:rFonts w:ascii="Arial" w:hAnsi="Arial" w:cs="Arial"/>
          <w:sz w:val="18"/>
          <w:szCs w:val="18"/>
          <w:lang w:val="en-GB"/>
        </w:rPr>
        <w:tab/>
        <w:t>("Eicosapentaenoic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3036</w:t>
      </w:r>
    </w:p>
    <w:p w14:paraId="6CC5853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[Docosahexaenoic Acids]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1676</w:t>
      </w:r>
    </w:p>
    <w:p w14:paraId="709568D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("Docosahexaenoic Acids"):ti,ab,kw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3561</w:t>
      </w:r>
    </w:p>
    <w:p w14:paraId="2EE4380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[alpha-Linolenic Acid]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292</w:t>
      </w:r>
    </w:p>
    <w:p w14:paraId="0447483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("alpha-Linolenic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564</w:t>
      </w:r>
    </w:p>
    <w:p w14:paraId="3DAABC6D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("alpha-lipoic acid"):ti,ab,kw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598</w:t>
      </w:r>
    </w:p>
    <w:p w14:paraId="5A0B75E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("allicin"):ti,ab,kw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63</w:t>
      </w:r>
    </w:p>
    <w:p w14:paraId="04B692E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[Antioxidants]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6622</w:t>
      </w:r>
    </w:p>
    <w:p w14:paraId="6B2F8BE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#179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("Antioxidants"):ti,ab,kw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17110</w:t>
      </w:r>
    </w:p>
    <w:p w14:paraId="1A16F5C9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("Oxidants"):ti,ab,kw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41133</w:t>
      </w:r>
    </w:p>
    <w:p w14:paraId="7DDFE3F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#181</w:t>
      </w:r>
      <w:r w:rsidRPr="00156B40">
        <w:rPr>
          <w:rFonts w:ascii="Arial" w:hAnsi="Arial" w:cs="Arial"/>
          <w:sz w:val="18"/>
          <w:szCs w:val="18"/>
          <w:lang w:val="en-GB"/>
        </w:rPr>
        <w:tab/>
        <w:t>#54 OR #55 OR #56 OR #57 OR #58 OR #59 OR #60 OR #61 OR #62 OR #63 OR #64 OR #65 OR #66 OR #67 OR #68 OR #69 OR #70 OR #71 OR #72 OR #73 OR #74 OR #75 OR #76 OR #77 OR #78 OR #79 OR #80 OR #81 OR #82 OR #83 OR #84 OR #85 OR #86 OR #87 OR #88 OR #89 OR #90 OR #91 OR #92 OR #93 OR #94 OR #95 OR #96 OR #97 OR #98 OR #99 OR #100 OR #101 OR #102 OR #103 OR #104 OR #105 OR #106 OR #107 OR #108 OR #109 OR #110 OR #111 OR #112 OR #113 OR #114 OR #115 OR #116 OR #117 OR #118 OR #119 OR #120 OR #121 OR #122 OR #123 OR #124 OR #125 OR #126 OR #127 OR #128 OR #129 OR #130 OR #131 OR #132 OR #133 OR #134 OR #135 OR #136 OR #137 OR #138 OR #139 OR #140 OR #141 OR #142 OR #143 OR #144 OR #145 OR #146 OR #147 OR #148 OR #149 OR #150 OR #151 OR #152 OR #153 AND #154 OR #155 OR #156 OR #157 OR #158 OR #159 OR #160 OR #161 OR #162 OR #163 OR #164 OR #165 OR #166 OR #167 OR #168 OR #169 OR #170 OR #171 OR #172 OR #173 OR #174 OR #175 OR #176 OR #177 OR #178 OR #179 OR #180</w:t>
      </w:r>
      <w:r w:rsidRPr="00156B40">
        <w:rPr>
          <w:rFonts w:ascii="Arial" w:hAnsi="Arial" w:cs="Arial"/>
          <w:sz w:val="18"/>
          <w:szCs w:val="18"/>
          <w:lang w:val="en-GB"/>
        </w:rPr>
        <w:tab/>
        <w:t>151714</w:t>
      </w:r>
    </w:p>
    <w:p w14:paraId="1139E45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#182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[Diabetes Mellitus]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46361</w:t>
      </w:r>
    </w:p>
    <w:p w14:paraId="74FA5EA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("Diabetes Mellitus"):ti,ab,kw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85707</w:t>
      </w:r>
    </w:p>
    <w:p w14:paraId="440F416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#184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[Diabetes Mellitus, Type 2]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26502</w:t>
      </w:r>
    </w:p>
    <w:p w14:paraId="184DFB7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("Diabetes Mellitus, Type 2"):ti,ab,kw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28294</w:t>
      </w:r>
    </w:p>
    <w:p w14:paraId="02B5E526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#186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[Prediabetic State]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1755</w:t>
      </w:r>
    </w:p>
    <w:p w14:paraId="1724842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("Prediabetic State"):ti,ab,kw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1843</w:t>
      </w:r>
    </w:p>
    <w:p w14:paraId="6EEE792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#188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[Diabetes Complications]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9927</w:t>
      </w:r>
    </w:p>
    <w:p w14:paraId="4DA9B0DE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#189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("Diabetes Complications"):ti,ab,kw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3009</w:t>
      </w:r>
    </w:p>
    <w:p w14:paraId="01F31263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("Insulin"):ti,ab,kw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77983</w:t>
      </w:r>
    </w:p>
    <w:p w14:paraId="65151C5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#191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[Insulin Secretion]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896</w:t>
      </w:r>
    </w:p>
    <w:p w14:paraId="75EDB85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("Insulin Secretion"):ti,ab,kw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3900</w:t>
      </w:r>
    </w:p>
    <w:p w14:paraId="3BC58D9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#193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[Insulin Resistance]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9682</w:t>
      </w:r>
    </w:p>
    <w:p w14:paraId="24D5A54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("Insulin Resistance"):ti,ab,kw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17063</w:t>
      </w:r>
    </w:p>
    <w:p w14:paraId="33339E2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#195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("Homeostatic model Assessment"):ti,ab,kw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1280</w:t>
      </w:r>
    </w:p>
    <w:p w14:paraId="5E47A29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#196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("HOMA"):ti,ab,kw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6799</w:t>
      </w:r>
    </w:p>
    <w:p w14:paraId="7D36A72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#197</w:t>
      </w:r>
      <w:r w:rsidRPr="00156B40">
        <w:rPr>
          <w:rFonts w:ascii="Arial" w:hAnsi="Arial" w:cs="Arial"/>
          <w:sz w:val="18"/>
          <w:szCs w:val="18"/>
          <w:lang w:val="en-GB"/>
        </w:rPr>
        <w:tab/>
        <w:t>MeSH descriptor: [Glycated Hemoglobin] explode all trees</w:t>
      </w:r>
      <w:r w:rsidRPr="00156B40">
        <w:rPr>
          <w:rFonts w:ascii="Arial" w:hAnsi="Arial" w:cs="Arial"/>
          <w:sz w:val="18"/>
          <w:szCs w:val="18"/>
          <w:lang w:val="en-GB"/>
        </w:rPr>
        <w:tab/>
        <w:t>8484</w:t>
      </w:r>
    </w:p>
    <w:p w14:paraId="34B71A2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("Glycated Hemoglobin"):ti,ab,kw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12170</w:t>
      </w:r>
    </w:p>
    <w:p w14:paraId="6F73DAD4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#199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("HbA1c"):ti,ab,kw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26019</w:t>
      </w:r>
    </w:p>
    <w:p w14:paraId="4A9EF6D8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#200</w:t>
      </w:r>
      <w:r w:rsidRPr="00156B40">
        <w:rPr>
          <w:rFonts w:ascii="Arial" w:hAnsi="Arial" w:cs="Arial"/>
          <w:sz w:val="18"/>
          <w:szCs w:val="18"/>
          <w:lang w:val="en-GB"/>
        </w:rPr>
        <w:tab/>
        <w:t>("Fasting blood sugar"):ti,ab,kw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2447</w:t>
      </w:r>
    </w:p>
    <w:p w14:paraId="4F7091D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#201</w:t>
      </w:r>
      <w:r w:rsidRPr="00156B40">
        <w:rPr>
          <w:rFonts w:ascii="Arial" w:hAnsi="Arial" w:cs="Arial"/>
          <w:sz w:val="18"/>
          <w:szCs w:val="18"/>
          <w:lang w:val="en-GB"/>
        </w:rPr>
        <w:tab/>
        <w:t>#182 OR #183 OR #184 OR #185 OR #186 OR #187 OR #188 OR #189 OR #190 OR #191 OR #192 OR #193 OR #194 OR #195 OR #196 OR #197 OR #198 OR #199 OR #200</w:t>
      </w:r>
      <w:r w:rsidRPr="00156B40">
        <w:rPr>
          <w:rFonts w:ascii="Arial" w:hAnsi="Arial" w:cs="Arial"/>
          <w:sz w:val="18"/>
          <w:szCs w:val="18"/>
          <w:lang w:val="en-GB"/>
        </w:rPr>
        <w:tab/>
        <w:t>130256</w:t>
      </w:r>
    </w:p>
    <w:p w14:paraId="2C96AE2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974D44">
        <w:rPr>
          <w:rFonts w:ascii="Arial" w:hAnsi="Arial" w:cs="Arial"/>
          <w:sz w:val="18"/>
          <w:szCs w:val="18"/>
          <w:lang w:val="en-GB"/>
        </w:rPr>
        <w:t>#202</w:t>
      </w:r>
      <w:r w:rsidRPr="00974D44">
        <w:rPr>
          <w:rFonts w:ascii="Arial" w:hAnsi="Arial" w:cs="Arial"/>
          <w:sz w:val="18"/>
          <w:szCs w:val="18"/>
          <w:lang w:val="en-GB"/>
        </w:rPr>
        <w:tab/>
        <w:t>#53 AND #181 AND #201</w:t>
      </w:r>
      <w:r w:rsidRPr="00974D44">
        <w:rPr>
          <w:rFonts w:ascii="Arial" w:hAnsi="Arial" w:cs="Arial"/>
          <w:sz w:val="18"/>
          <w:szCs w:val="18"/>
          <w:lang w:val="en-GB"/>
        </w:rPr>
        <w:tab/>
        <w:t>5412</w:t>
      </w:r>
    </w:p>
    <w:p w14:paraId="2BA31277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#203</w:t>
      </w:r>
      <w:r w:rsidRPr="00156B40">
        <w:rPr>
          <w:rFonts w:ascii="Arial" w:hAnsi="Arial" w:cs="Arial"/>
          <w:sz w:val="18"/>
          <w:szCs w:val="18"/>
          <w:lang w:val="en-GB"/>
        </w:rPr>
        <w:tab/>
        <w:t>("randomized controlled trial"):ti,ab,kw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714996</w:t>
      </w:r>
    </w:p>
    <w:p w14:paraId="2A0816FB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#204</w:t>
      </w:r>
      <w:r w:rsidRPr="00156B40">
        <w:rPr>
          <w:rFonts w:ascii="Arial" w:hAnsi="Arial" w:cs="Arial"/>
          <w:sz w:val="18"/>
          <w:szCs w:val="18"/>
          <w:lang w:val="en-GB"/>
        </w:rPr>
        <w:tab/>
        <w:t>("controlled trial"):ti,ab,kw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756601</w:t>
      </w:r>
    </w:p>
    <w:p w14:paraId="1366540F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#205</w:t>
      </w:r>
      <w:r w:rsidRPr="00156B40">
        <w:rPr>
          <w:rFonts w:ascii="Arial" w:hAnsi="Arial" w:cs="Arial"/>
          <w:sz w:val="18"/>
          <w:szCs w:val="18"/>
          <w:lang w:val="en-GB"/>
        </w:rPr>
        <w:tab/>
        <w:t>#203 OR #204</w:t>
      </w:r>
      <w:r w:rsidRPr="00156B40">
        <w:rPr>
          <w:rFonts w:ascii="Arial" w:hAnsi="Arial" w:cs="Arial"/>
          <w:sz w:val="18"/>
          <w:szCs w:val="18"/>
          <w:lang w:val="en-GB"/>
        </w:rPr>
        <w:tab/>
        <w:t>756601</w:t>
      </w:r>
    </w:p>
    <w:p w14:paraId="57B371C1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#206</w:t>
      </w:r>
      <w:r w:rsidRPr="00156B40">
        <w:rPr>
          <w:rFonts w:ascii="Arial" w:hAnsi="Arial" w:cs="Arial"/>
          <w:sz w:val="18"/>
          <w:szCs w:val="18"/>
          <w:lang w:val="en-GB"/>
        </w:rPr>
        <w:tab/>
        <w:t>#202 AND #205</w:t>
      </w:r>
      <w:r w:rsidRPr="00156B40">
        <w:rPr>
          <w:rFonts w:ascii="Arial" w:hAnsi="Arial" w:cs="Arial"/>
          <w:sz w:val="18"/>
          <w:szCs w:val="18"/>
          <w:lang w:val="en-GB"/>
        </w:rPr>
        <w:tab/>
        <w:t>2022</w:t>
      </w:r>
    </w:p>
    <w:p w14:paraId="1A1FDCB2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#207</w:t>
      </w:r>
      <w:r w:rsidRPr="00156B40">
        <w:rPr>
          <w:rFonts w:ascii="Arial" w:hAnsi="Arial" w:cs="Arial"/>
          <w:sz w:val="18"/>
          <w:szCs w:val="18"/>
          <w:lang w:val="en-GB"/>
        </w:rPr>
        <w:tab/>
        <w:t>("adult"):ti,ab,kw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885675</w:t>
      </w:r>
    </w:p>
    <w:p w14:paraId="53625B80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#208</w:t>
      </w:r>
      <w:r w:rsidRPr="00156B40">
        <w:rPr>
          <w:rFonts w:ascii="Arial" w:hAnsi="Arial" w:cs="Arial"/>
          <w:sz w:val="18"/>
          <w:szCs w:val="18"/>
          <w:lang w:val="en-GB"/>
        </w:rPr>
        <w:tab/>
        <w:t>("elderly"):ti,ab,kw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63470</w:t>
      </w:r>
    </w:p>
    <w:p w14:paraId="7F5D183C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#209</w:t>
      </w:r>
      <w:r w:rsidRPr="00156B40">
        <w:rPr>
          <w:rFonts w:ascii="Arial" w:hAnsi="Arial" w:cs="Arial"/>
          <w:sz w:val="18"/>
          <w:szCs w:val="18"/>
          <w:lang w:val="en-GB"/>
        </w:rPr>
        <w:tab/>
        <w:t>("older"):ti,ab,kw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129206</w:t>
      </w:r>
    </w:p>
    <w:p w14:paraId="3177B4B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#210</w:t>
      </w:r>
      <w:r w:rsidRPr="00156B40">
        <w:rPr>
          <w:rFonts w:ascii="Arial" w:hAnsi="Arial" w:cs="Arial"/>
          <w:sz w:val="18"/>
          <w:szCs w:val="18"/>
          <w:lang w:val="en-GB"/>
        </w:rPr>
        <w:tab/>
        <w:t>#207 OR #208 OR #209</w:t>
      </w:r>
      <w:r w:rsidRPr="00156B40">
        <w:rPr>
          <w:rFonts w:ascii="Arial" w:hAnsi="Arial" w:cs="Arial"/>
          <w:sz w:val="18"/>
          <w:szCs w:val="18"/>
          <w:lang w:val="en-GB"/>
        </w:rPr>
        <w:tab/>
        <w:t>948704</w:t>
      </w:r>
    </w:p>
    <w:p w14:paraId="585D1205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#211</w:t>
      </w:r>
      <w:r w:rsidRPr="00156B40">
        <w:rPr>
          <w:rFonts w:ascii="Arial" w:hAnsi="Arial" w:cs="Arial"/>
          <w:sz w:val="18"/>
          <w:szCs w:val="18"/>
          <w:lang w:val="en-GB"/>
        </w:rPr>
        <w:tab/>
        <w:t>#206 AND #210</w:t>
      </w:r>
      <w:r w:rsidRPr="00156B40">
        <w:rPr>
          <w:rFonts w:ascii="Arial" w:hAnsi="Arial" w:cs="Arial"/>
          <w:sz w:val="18"/>
          <w:szCs w:val="18"/>
          <w:lang w:val="en-GB"/>
        </w:rPr>
        <w:tab/>
        <w:t>1575</w:t>
      </w:r>
    </w:p>
    <w:p w14:paraId="05892A7A" w14:textId="77777777" w:rsidR="00A47BE0" w:rsidRPr="00156B4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#212</w:t>
      </w:r>
      <w:r w:rsidRPr="00156B40">
        <w:rPr>
          <w:rFonts w:ascii="Arial" w:hAnsi="Arial" w:cs="Arial"/>
          <w:sz w:val="18"/>
          <w:szCs w:val="18"/>
          <w:lang w:val="en-GB"/>
        </w:rPr>
        <w:tab/>
        <w:t>("human"):ti,ab,kw (Word variations have been searched)</w:t>
      </w:r>
      <w:r w:rsidRPr="00156B40">
        <w:rPr>
          <w:rFonts w:ascii="Arial" w:hAnsi="Arial" w:cs="Arial"/>
          <w:sz w:val="18"/>
          <w:szCs w:val="18"/>
          <w:lang w:val="en-GB"/>
        </w:rPr>
        <w:tab/>
        <w:t>1337815</w:t>
      </w:r>
    </w:p>
    <w:p w14:paraId="7A2F49EE" w14:textId="77777777" w:rsidR="00A47BE0" w:rsidRDefault="00A47BE0" w:rsidP="00A47BE0">
      <w:pPr>
        <w:spacing w:line="240" w:lineRule="atLeast"/>
        <w:jc w:val="both"/>
        <w:rPr>
          <w:rFonts w:ascii="Arial" w:hAnsi="Arial" w:cs="Arial"/>
          <w:sz w:val="18"/>
          <w:szCs w:val="18"/>
          <w:lang w:val="en-GB"/>
        </w:rPr>
      </w:pPr>
      <w:r w:rsidRPr="00156B40">
        <w:rPr>
          <w:rFonts w:ascii="Arial" w:hAnsi="Arial" w:cs="Arial"/>
          <w:sz w:val="18"/>
          <w:szCs w:val="18"/>
          <w:lang w:val="en-GB"/>
        </w:rPr>
        <w:t>#213</w:t>
      </w:r>
      <w:r w:rsidRPr="00156B40">
        <w:rPr>
          <w:rFonts w:ascii="Arial" w:hAnsi="Arial" w:cs="Arial"/>
          <w:sz w:val="18"/>
          <w:szCs w:val="18"/>
          <w:lang w:val="en-GB"/>
        </w:rPr>
        <w:tab/>
        <w:t>#211 AND #212</w:t>
      </w:r>
      <w:r w:rsidRPr="00156B40">
        <w:rPr>
          <w:rFonts w:ascii="Arial" w:hAnsi="Arial" w:cs="Arial"/>
          <w:sz w:val="18"/>
          <w:szCs w:val="18"/>
          <w:lang w:val="en-GB"/>
        </w:rPr>
        <w:tab/>
      </w:r>
      <w:r w:rsidRPr="00A12E34">
        <w:rPr>
          <w:rFonts w:ascii="Arial" w:hAnsi="Arial" w:cs="Arial"/>
          <w:b/>
          <w:bCs/>
          <w:sz w:val="18"/>
          <w:szCs w:val="18"/>
          <w:lang w:val="en-GB"/>
        </w:rPr>
        <w:t>158</w:t>
      </w:r>
      <w:r>
        <w:rPr>
          <w:rFonts w:ascii="Arial" w:hAnsi="Arial" w:cs="Arial"/>
          <w:b/>
          <w:bCs/>
          <w:sz w:val="18"/>
          <w:szCs w:val="18"/>
          <w:lang w:val="en-GB"/>
        </w:rPr>
        <w:t>9</w:t>
      </w:r>
    </w:p>
    <w:p w14:paraId="033437D6" w14:textId="77777777" w:rsidR="00A47BE0" w:rsidRPr="00A12E34" w:rsidRDefault="00A47BE0" w:rsidP="00A47BE0">
      <w:pPr>
        <w:spacing w:line="240" w:lineRule="atLeast"/>
        <w:jc w:val="both"/>
        <w:rPr>
          <w:rFonts w:ascii="Arial" w:hAnsi="Arial" w:cs="Arial"/>
          <w:b/>
          <w:bCs/>
          <w:sz w:val="18"/>
          <w:szCs w:val="18"/>
          <w:lang w:val="en-GB"/>
        </w:rPr>
      </w:pPr>
      <w:r w:rsidRPr="00DA7106">
        <w:rPr>
          <w:rFonts w:ascii="Arial" w:hAnsi="Arial" w:cs="Arial"/>
          <w:b/>
          <w:bCs/>
          <w:sz w:val="18"/>
          <w:szCs w:val="18"/>
          <w:lang w:val="en-GB"/>
        </w:rPr>
        <w:t xml:space="preserve">Records: </w:t>
      </w:r>
      <w:r>
        <w:rPr>
          <w:rFonts w:ascii="Arial" w:hAnsi="Arial" w:cs="Arial"/>
          <w:b/>
          <w:bCs/>
          <w:sz w:val="18"/>
          <w:szCs w:val="18"/>
          <w:lang w:val="en-GB"/>
        </w:rPr>
        <w:t>1589</w:t>
      </w:r>
    </w:p>
    <w:p w14:paraId="423AD913" w14:textId="77777777" w:rsidR="00A47BE0" w:rsidRDefault="00A47BE0" w:rsidP="00074DAC">
      <w:pPr>
        <w:spacing w:line="276" w:lineRule="auto"/>
        <w:rPr>
          <w:lang w:val="en-GB"/>
        </w:rPr>
      </w:pPr>
      <w:bookmarkStart w:id="0" w:name="_GoBack"/>
      <w:bookmarkEnd w:id="0"/>
    </w:p>
    <w:p w14:paraId="1942B4BF" w14:textId="77777777" w:rsidR="005644C2" w:rsidRDefault="005644C2" w:rsidP="00074DAC">
      <w:pPr>
        <w:spacing w:line="276" w:lineRule="auto"/>
        <w:rPr>
          <w:lang w:val="en-GB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248F51BD" wp14:editId="1F493BA1">
            <wp:extent cx="6120130" cy="7237095"/>
            <wp:effectExtent l="0" t="0" r="0" b="1905"/>
            <wp:docPr id="1180348269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348269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A4639" w14:textId="53375C6B" w:rsidR="00074DAC" w:rsidRDefault="005644C2" w:rsidP="00074DAC">
      <w:pPr>
        <w:spacing w:line="276" w:lineRule="auto"/>
        <w:rPr>
          <w:noProof/>
          <w14:ligatures w14:val="standardContextual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302DDFFC" wp14:editId="73B8B9CC">
            <wp:extent cx="6120130" cy="7237095"/>
            <wp:effectExtent l="0" t="0" r="0" b="1905"/>
            <wp:docPr id="613566895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566895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4DAC" w:rsidRPr="00FA0CD3">
        <w:rPr>
          <w:lang w:val="en-GB"/>
        </w:rPr>
        <w:t>.</w:t>
      </w:r>
      <w:r w:rsidRPr="005644C2">
        <w:rPr>
          <w:noProof/>
          <w14:ligatures w14:val="standardContextual"/>
        </w:rPr>
        <w:t xml:space="preserve"> </w:t>
      </w: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53EC6EF3" wp14:editId="01AFE42F">
            <wp:extent cx="6120130" cy="7237095"/>
            <wp:effectExtent l="0" t="0" r="0" b="1905"/>
            <wp:docPr id="734550537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550537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17830" w14:textId="6FC3240B" w:rsidR="005644C2" w:rsidRDefault="005644C2" w:rsidP="00074DAC">
      <w:pPr>
        <w:spacing w:line="276" w:lineRule="auto"/>
        <w:rPr>
          <w:b/>
          <w:lang w:val="en-GB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2C4A9E8D" wp14:editId="72CD087A">
            <wp:extent cx="6120130" cy="7237095"/>
            <wp:effectExtent l="0" t="0" r="0" b="1905"/>
            <wp:docPr id="54404910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04910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B5039" w14:textId="77777777" w:rsidR="005644C2" w:rsidRDefault="005644C2" w:rsidP="00074DAC">
      <w:pPr>
        <w:spacing w:line="276" w:lineRule="auto"/>
        <w:rPr>
          <w:b/>
          <w:lang w:val="en-GB"/>
        </w:rPr>
      </w:pPr>
    </w:p>
    <w:p w14:paraId="211551D8" w14:textId="26126829" w:rsidR="005644C2" w:rsidRPr="00074DAC" w:rsidRDefault="005644C2" w:rsidP="00074DAC">
      <w:pPr>
        <w:spacing w:line="276" w:lineRule="auto"/>
        <w:rPr>
          <w:b/>
          <w:lang w:val="en-GB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2B32A65E" wp14:editId="48871978">
            <wp:extent cx="6120130" cy="7237095"/>
            <wp:effectExtent l="0" t="0" r="0" b="1905"/>
            <wp:docPr id="2119296612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296612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44C2" w:rsidRPr="00074DA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4DAC"/>
    <w:rsid w:val="00074DAC"/>
    <w:rsid w:val="000A15BF"/>
    <w:rsid w:val="002900BF"/>
    <w:rsid w:val="004F6B95"/>
    <w:rsid w:val="005644C2"/>
    <w:rsid w:val="00A47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6ECCE"/>
  <w15:chartTrackingRefBased/>
  <w15:docId w15:val="{2FC40437-E931-4E63-8060-E7907E381C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74DAC"/>
    <w:pPr>
      <w:spacing w:after="0" w:line="240" w:lineRule="auto"/>
    </w:pPr>
    <w:rPr>
      <w:rFonts w:ascii="Times New Roman" w:eastAsia="Times New Roman" w:hAnsi="Times New Roman" w:cs="Times New Roman"/>
      <w:kern w:val="0"/>
      <w:lang w:val="en-CA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074DAC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it-IT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74DAC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it-IT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74DAC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it-IT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74DAC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val="it-IT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74DAC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val="it-IT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74DAC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val="it-IT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74DAC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val="it-IT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74DAC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val="it-IT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74DAC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val="it-IT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74D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74D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74D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74DA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74DA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74DA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74DA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74DA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74DAC"/>
    <w:rPr>
      <w:rFonts w:eastAsiaTheme="majorEastAsia" w:cstheme="majorBidi"/>
      <w:color w:val="272727" w:themeColor="text1" w:themeTint="D8"/>
    </w:rPr>
  </w:style>
  <w:style w:type="paragraph" w:styleId="Puesto">
    <w:name w:val="Title"/>
    <w:basedOn w:val="Normal"/>
    <w:next w:val="Normal"/>
    <w:link w:val="PuestoCar"/>
    <w:uiPriority w:val="10"/>
    <w:qFormat/>
    <w:rsid w:val="00074D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it-IT"/>
      <w14:ligatures w14:val="standardContextual"/>
    </w:rPr>
  </w:style>
  <w:style w:type="character" w:customStyle="1" w:styleId="PuestoCar">
    <w:name w:val="Puesto Car"/>
    <w:basedOn w:val="Fuentedeprrafopredeter"/>
    <w:link w:val="Puesto"/>
    <w:uiPriority w:val="10"/>
    <w:rsid w:val="00074D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74DAC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it-IT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074D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74DAC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it-IT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074DA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74DAC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lang w:val="it-IT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074DA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74D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val="it-IT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74DA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74DA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10.svg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8.svg"/><Relationship Id="rId5" Type="http://schemas.openxmlformats.org/officeDocument/2006/relationships/image" Target="media/image2.svg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4976</Words>
  <Characters>28366</Characters>
  <Application>Microsoft Office Word</Application>
  <DocSecurity>0</DocSecurity>
  <Lines>236</Lines>
  <Paragraphs>66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 BRANDIMONTE</dc:creator>
  <cp:keywords/>
  <dc:description/>
  <cp:lastModifiedBy>Fran Ruiz</cp:lastModifiedBy>
  <cp:revision>3</cp:revision>
  <dcterms:created xsi:type="dcterms:W3CDTF">2025-06-26T21:21:00Z</dcterms:created>
  <dcterms:modified xsi:type="dcterms:W3CDTF">2025-07-02T11:00:00Z</dcterms:modified>
</cp:coreProperties>
</file>